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F069" w14:textId="6883CCDD" w:rsidR="00413201" w:rsidRDefault="00413201" w:rsidP="00413201">
      <w:pPr>
        <w:pStyle w:val="Heading1"/>
        <w:jc w:val="center"/>
        <w:rPr>
          <w:b/>
          <w:sz w:val="36"/>
        </w:rPr>
      </w:pPr>
      <w:proofErr w:type="spellStart"/>
      <w:r>
        <w:rPr>
          <w:b/>
          <w:sz w:val="36"/>
        </w:rPr>
        <w:t>NESTcc</w:t>
      </w:r>
      <w:proofErr w:type="spellEnd"/>
      <w:r w:rsidR="00AF6458">
        <w:rPr>
          <w:b/>
          <w:sz w:val="36"/>
        </w:rPr>
        <w:t xml:space="preserve">: </w:t>
      </w:r>
      <w:r>
        <w:rPr>
          <w:b/>
          <w:sz w:val="36"/>
        </w:rPr>
        <w:t>Request for Information</w:t>
      </w:r>
      <w:r w:rsidR="00930126">
        <w:rPr>
          <w:b/>
          <w:sz w:val="36"/>
        </w:rPr>
        <w:t>: Data and Analytics Solutions</w:t>
      </w:r>
      <w:r w:rsidR="005277BD">
        <w:rPr>
          <w:b/>
          <w:sz w:val="36"/>
        </w:rPr>
        <w:t xml:space="preserve"> for </w:t>
      </w:r>
      <w:r w:rsidR="005277BD">
        <w:rPr>
          <w:b/>
          <w:sz w:val="36"/>
        </w:rPr>
        <w:t xml:space="preserve">Medical Device </w:t>
      </w:r>
      <w:r w:rsidR="005277BD">
        <w:rPr>
          <w:b/>
          <w:sz w:val="36"/>
        </w:rPr>
        <w:t xml:space="preserve">Evidence Generation </w:t>
      </w:r>
    </w:p>
    <w:p w14:paraId="3C9BB0EE" w14:textId="273A1524" w:rsidR="00F825EE" w:rsidRDefault="00F825EE" w:rsidP="001428B0">
      <w:pPr>
        <w:jc w:val="center"/>
        <w:rPr>
          <w:b/>
        </w:rPr>
      </w:pPr>
      <w:r>
        <w:rPr>
          <w:b/>
        </w:rPr>
        <w:t>July 1</w:t>
      </w:r>
      <w:r w:rsidR="00F27767">
        <w:rPr>
          <w:b/>
        </w:rPr>
        <w:t>4</w:t>
      </w:r>
      <w:r>
        <w:rPr>
          <w:b/>
        </w:rPr>
        <w:t xml:space="preserve">, 2017 </w:t>
      </w:r>
    </w:p>
    <w:p w14:paraId="3BDF6A8F" w14:textId="77777777" w:rsidR="00F825EE" w:rsidRPr="001428B0" w:rsidRDefault="00F825EE" w:rsidP="001428B0">
      <w:pPr>
        <w:jc w:val="center"/>
        <w:rPr>
          <w:b/>
        </w:rPr>
      </w:pPr>
    </w:p>
    <w:p w14:paraId="0507D076" w14:textId="77777777" w:rsidR="004713E5" w:rsidRPr="0036554D" w:rsidRDefault="00D84CBC" w:rsidP="005277BD">
      <w:pPr>
        <w:pStyle w:val="ListParagraph"/>
        <w:numPr>
          <w:ilvl w:val="0"/>
          <w:numId w:val="1"/>
        </w:numPr>
        <w:ind w:left="270"/>
        <w:jc w:val="both"/>
        <w:rPr>
          <w:b/>
        </w:rPr>
      </w:pPr>
      <w:r>
        <w:rPr>
          <w:b/>
        </w:rPr>
        <w:t xml:space="preserve">Context </w:t>
      </w:r>
      <w:r w:rsidR="004713E5" w:rsidRPr="0036554D">
        <w:rPr>
          <w:b/>
        </w:rPr>
        <w:t xml:space="preserve"> </w:t>
      </w:r>
    </w:p>
    <w:p w14:paraId="17D4F08C" w14:textId="77777777" w:rsidR="00440D8F" w:rsidRDefault="00440D8F" w:rsidP="00440D8F">
      <w:pPr>
        <w:pStyle w:val="ListParagraph"/>
        <w:jc w:val="both"/>
      </w:pPr>
    </w:p>
    <w:p w14:paraId="5F1CEEBE" w14:textId="2B4807A3" w:rsidR="00761C89" w:rsidRDefault="00DE061B" w:rsidP="00440D8F">
      <w:r>
        <w:t>Over the past</w:t>
      </w:r>
      <w:r w:rsidR="006652BC">
        <w:t xml:space="preserve"> decade, two </w:t>
      </w:r>
      <w:r w:rsidR="00BD1416">
        <w:t>societal</w:t>
      </w:r>
      <w:r w:rsidR="00BD1416">
        <w:t xml:space="preserve"> </w:t>
      </w:r>
      <w:r w:rsidR="006652BC">
        <w:t xml:space="preserve">trends have affected the way we think about </w:t>
      </w:r>
      <w:r w:rsidR="00601EB3">
        <w:t>clinical data for medical technology</w:t>
      </w:r>
      <w:r w:rsidR="00761C89">
        <w:t xml:space="preserve">, and have driven the need for an organized strategy to collect and analyze data in near real-time to optimize </w:t>
      </w:r>
      <w:r w:rsidR="005F00F5">
        <w:t xml:space="preserve">patient health </w:t>
      </w:r>
      <w:r w:rsidR="00761C89">
        <w:t xml:space="preserve">outcomes. </w:t>
      </w:r>
    </w:p>
    <w:p w14:paraId="73FFDE97" w14:textId="77777777" w:rsidR="00761C89" w:rsidRDefault="00761C89" w:rsidP="00440D8F"/>
    <w:p w14:paraId="3A0B3274" w14:textId="7A49DC8B" w:rsidR="006652BC" w:rsidRDefault="00601EB3" w:rsidP="00440D8F">
      <w:r>
        <w:t xml:space="preserve">First, the notion that we can predict the performance and clinical outcomes of </w:t>
      </w:r>
      <w:r w:rsidR="00761C89">
        <w:t>medical technologies</w:t>
      </w:r>
      <w:r>
        <w:t xml:space="preserve"> in common clinical settings </w:t>
      </w:r>
      <w:r w:rsidR="00761C89">
        <w:t>via</w:t>
      </w:r>
      <w:r>
        <w:t xml:space="preserve"> inference derived from a historical pivotal clinical trial, or set of pivotal clinical trials, has been challenged.   </w:t>
      </w:r>
      <w:r w:rsidRPr="00BD1416">
        <w:t xml:space="preserve">While the randomized controlled clinical trial is the bedrock method </w:t>
      </w:r>
      <w:r w:rsidR="00BE7E60" w:rsidRPr="005277BD">
        <w:t xml:space="preserve">for </w:t>
      </w:r>
      <w:r w:rsidRPr="005277BD">
        <w:t>understanding the isolated effect of a medical technology intervention on patient</w:t>
      </w:r>
      <w:r w:rsidR="00761C89" w:rsidRPr="005277BD">
        <w:t>s</w:t>
      </w:r>
      <w:r w:rsidR="003859D4" w:rsidRPr="005277BD">
        <w:t xml:space="preserve"> with</w:t>
      </w:r>
      <w:r w:rsidRPr="005277BD">
        <w:t xml:space="preserve"> pre-specified clinical condition</w:t>
      </w:r>
      <w:r w:rsidR="00761C89" w:rsidRPr="005277BD">
        <w:t>s</w:t>
      </w:r>
      <w:r w:rsidRPr="005277BD">
        <w:t>, necessary for regulatory approval and widespread use, the application of these results in common clinical</w:t>
      </w:r>
      <w:r w:rsidR="003859D4" w:rsidRPr="005277BD">
        <w:t xml:space="preserve"> practice may deviate widely from</w:t>
      </w:r>
      <w:r w:rsidRPr="005277BD">
        <w:t xml:space="preserve"> the clinical trial results</w:t>
      </w:r>
      <w:r>
        <w:t xml:space="preserve">. Variations in acute and downstream </w:t>
      </w:r>
      <w:r w:rsidR="006404DA">
        <w:t xml:space="preserve">fragmented </w:t>
      </w:r>
      <w:r>
        <w:t>healthcare pathways</w:t>
      </w:r>
      <w:r w:rsidR="00761C89">
        <w:t xml:space="preserve"> and </w:t>
      </w:r>
      <w:r w:rsidR="00E30067">
        <w:t xml:space="preserve">provider </w:t>
      </w:r>
      <w:r w:rsidR="00761C89">
        <w:t>entities</w:t>
      </w:r>
      <w:r>
        <w:t xml:space="preserve">, </w:t>
      </w:r>
      <w:r w:rsidR="00761C89">
        <w:t xml:space="preserve">variations in </w:t>
      </w:r>
      <w:r>
        <w:t xml:space="preserve">operator skills, and </w:t>
      </w:r>
      <w:r w:rsidR="00E30067">
        <w:t xml:space="preserve">variations in </w:t>
      </w:r>
      <w:r>
        <w:t>patient behavior and compliance with necessary concomitant medical therapy</w:t>
      </w:r>
      <w:r w:rsidR="00761C89">
        <w:t>,</w:t>
      </w:r>
      <w:r>
        <w:t xml:space="preserve"> are just a few of </w:t>
      </w:r>
      <w:r w:rsidR="003859D4">
        <w:t xml:space="preserve">the </w:t>
      </w:r>
      <w:r w:rsidR="00761C89">
        <w:t xml:space="preserve">dynamics </w:t>
      </w:r>
      <w:r w:rsidR="003859D4">
        <w:t>impacting</w:t>
      </w:r>
      <w:r w:rsidR="00761C89">
        <w:t xml:space="preserve"> </w:t>
      </w:r>
      <w:r>
        <w:t>the rea</w:t>
      </w:r>
      <w:r w:rsidR="00761C89">
        <w:t>lization of the</w:t>
      </w:r>
      <w:r>
        <w:t xml:space="preserve"> promised outcome of a medical technology. </w:t>
      </w:r>
      <w:r w:rsidR="00761C89">
        <w:t xml:space="preserve"> The remedies for navigating care across this fragmented system include increasing the measurement of clinical data and outcomes in near real-time across the care continuum so that necessary adjustments may be made, and learning</w:t>
      </w:r>
      <w:r w:rsidR="00E30067">
        <w:t xml:space="preserve"> can be </w:t>
      </w:r>
      <w:r w:rsidR="003859D4">
        <w:t>available</w:t>
      </w:r>
      <w:r w:rsidR="00E30067">
        <w:t xml:space="preserve"> (i.e.</w:t>
      </w:r>
      <w:r w:rsidR="00761C89">
        <w:t xml:space="preserve">, </w:t>
      </w:r>
      <w:r w:rsidR="00E30067">
        <w:t xml:space="preserve">the </w:t>
      </w:r>
      <w:r w:rsidR="00761C89">
        <w:t>learning health care system).</w:t>
      </w:r>
      <w:r w:rsidR="00FF08E5">
        <w:t xml:space="preserve">  Moreover, this realization of increased evidentiary</w:t>
      </w:r>
      <w:r w:rsidR="00E30067">
        <w:t xml:space="preserve"> and safety monitoring</w:t>
      </w:r>
      <w:r w:rsidR="00FF08E5">
        <w:t xml:space="preserve"> requirements over the pathway from medical intervention to desired outcome has placed a greater demand </w:t>
      </w:r>
      <w:r w:rsidR="00E30067">
        <w:t>on</w:t>
      </w:r>
      <w:r w:rsidR="00FF08E5">
        <w:t xml:space="preserve"> reliable product surveillance in the real world, which is not being satisfied by the present voluntary reporting system of unstructured and under-reported adverse events.</w:t>
      </w:r>
    </w:p>
    <w:p w14:paraId="5A9B5FAF" w14:textId="77777777" w:rsidR="00761C89" w:rsidRDefault="00761C89" w:rsidP="00440D8F"/>
    <w:p w14:paraId="15B2AAB9" w14:textId="77777777" w:rsidR="00761C89" w:rsidRDefault="00761C89" w:rsidP="00440D8F">
      <w:r>
        <w:t xml:space="preserve">Second, is the extensive and widespread digitization of medical information in clinical practice.  Since the </w:t>
      </w:r>
      <w:r w:rsidR="00FF08E5">
        <w:t xml:space="preserve">high </w:t>
      </w:r>
      <w:r>
        <w:t>requirement for increased real</w:t>
      </w:r>
      <w:r w:rsidR="00FF08E5">
        <w:t>-</w:t>
      </w:r>
      <w:r>
        <w:t>time data and healthcare evidence</w:t>
      </w:r>
      <w:r w:rsidR="00FF08E5">
        <w:t xml:space="preserve"> over the healthcare continuum cannot be realistically attained through use of expensive traditional methods of supplemental data collection systems (case report forms for clinical trials and registries), reliance on the growing availability of </w:t>
      </w:r>
      <w:r w:rsidR="00E30067">
        <w:t xml:space="preserve">less expensive and </w:t>
      </w:r>
      <w:r w:rsidR="00FF08E5">
        <w:t>already existing digital healthcare data, is inevitable.  The maj</w:t>
      </w:r>
      <w:r w:rsidR="005F00F5">
        <w:t>or challenge of converting</w:t>
      </w:r>
      <w:r w:rsidR="00FF08E5">
        <w:t xml:space="preserve"> clinical practice digital data into useable information that can </w:t>
      </w:r>
      <w:r w:rsidR="003859D4">
        <w:t xml:space="preserve">provide </w:t>
      </w:r>
      <w:r w:rsidR="00E30067">
        <w:t xml:space="preserve">reliable </w:t>
      </w:r>
      <w:r w:rsidR="003859D4">
        <w:t>outcome measures</w:t>
      </w:r>
      <w:r w:rsidR="00E30067">
        <w:t xml:space="preserve">, </w:t>
      </w:r>
      <w:r w:rsidR="00FF08E5">
        <w:t>covariate</w:t>
      </w:r>
      <w:r w:rsidR="00E30067">
        <w:t xml:space="preserve"> and</w:t>
      </w:r>
      <w:r w:rsidR="00FF08E5">
        <w:t xml:space="preserve"> intervention effects, </w:t>
      </w:r>
      <w:r w:rsidR="00E30067">
        <w:t xml:space="preserve">as well as </w:t>
      </w:r>
      <w:r w:rsidR="00FF08E5">
        <w:t>safety, performance, etc.</w:t>
      </w:r>
      <w:r w:rsidR="00E30067">
        <w:t xml:space="preserve"> for proper medical decision making</w:t>
      </w:r>
      <w:r w:rsidR="00FF08E5">
        <w:t xml:space="preserve">, is </w:t>
      </w:r>
      <w:r w:rsidR="00E30067">
        <w:t>the uniform</w:t>
      </w:r>
      <w:r w:rsidR="00FF08E5">
        <w:t xml:space="preserve"> lack of common data structures.  </w:t>
      </w:r>
      <w:r w:rsidR="00E30067">
        <w:t xml:space="preserve">In order to match the level of usefulness generally available from structured supplemental data methodologies (clinical trials and registries), the unstructured digital data sources need to address three common </w:t>
      </w:r>
      <w:r w:rsidR="005F00F5">
        <w:t>challenges</w:t>
      </w:r>
      <w:r w:rsidR="00E30067">
        <w:t>: 1) poor ascertainment (missing data), 2) lack of standardized fields and outcomes, and 3) common lack of application of rigorous observational statistical analysis to reduce confounding.</w:t>
      </w:r>
    </w:p>
    <w:p w14:paraId="024C2F23" w14:textId="77777777" w:rsidR="000877D9" w:rsidRDefault="000877D9" w:rsidP="00440D8F"/>
    <w:p w14:paraId="3FB90078" w14:textId="77777777" w:rsidR="003859D4" w:rsidRDefault="003859D4" w:rsidP="00440D8F"/>
    <w:p w14:paraId="3753E2A0" w14:textId="77777777" w:rsidR="0036554D" w:rsidRPr="0036554D" w:rsidRDefault="00D84CBC" w:rsidP="00BD1416">
      <w:pPr>
        <w:pStyle w:val="ListParagraph"/>
        <w:numPr>
          <w:ilvl w:val="0"/>
          <w:numId w:val="1"/>
        </w:numPr>
        <w:ind w:left="360"/>
        <w:jc w:val="both"/>
        <w:rPr>
          <w:b/>
        </w:rPr>
      </w:pPr>
      <w:r>
        <w:rPr>
          <w:b/>
        </w:rPr>
        <w:t xml:space="preserve">The </w:t>
      </w:r>
      <w:r w:rsidR="000A7664">
        <w:rPr>
          <w:b/>
        </w:rPr>
        <w:t>National Evaluation System for health Technology Coordinating Center (</w:t>
      </w:r>
      <w:proofErr w:type="spellStart"/>
      <w:r>
        <w:rPr>
          <w:b/>
        </w:rPr>
        <w:t>NESTcc</w:t>
      </w:r>
      <w:proofErr w:type="spellEnd"/>
      <w:r w:rsidR="000A7664">
        <w:rPr>
          <w:b/>
        </w:rPr>
        <w:t>)</w:t>
      </w:r>
      <w:r>
        <w:rPr>
          <w:b/>
        </w:rPr>
        <w:t xml:space="preserve"> </w:t>
      </w:r>
    </w:p>
    <w:p w14:paraId="2829D53D" w14:textId="77777777" w:rsidR="0036554D" w:rsidRDefault="0036554D" w:rsidP="00440D8F"/>
    <w:p w14:paraId="67E65914" w14:textId="028DDC2E" w:rsidR="00440D8F" w:rsidRDefault="00832784" w:rsidP="00440D8F">
      <w:r>
        <w:t>In 2016, the FDA awarded a grant to the Medical Device Innovation Consortium (MDIC) to establish the National Evaluation System for health Technology coordinating center (</w:t>
      </w:r>
      <w:proofErr w:type="spellStart"/>
      <w:r>
        <w:t>NESTcc</w:t>
      </w:r>
      <w:proofErr w:type="spellEnd"/>
      <w:r>
        <w:t xml:space="preserve">). </w:t>
      </w:r>
      <w:proofErr w:type="spellStart"/>
      <w:r w:rsidR="00440D8F">
        <w:t>NESTcc’s</w:t>
      </w:r>
      <w:proofErr w:type="spellEnd"/>
      <w:r w:rsidR="00440D8F">
        <w:t xml:space="preserve"> mission is to </w:t>
      </w:r>
      <w:r w:rsidR="000702B9">
        <w:t xml:space="preserve">serve as a </w:t>
      </w:r>
      <w:r w:rsidR="009040EE">
        <w:t xml:space="preserve">catalyst within the ecosystem </w:t>
      </w:r>
      <w:r w:rsidR="000A7664">
        <w:t>to</w:t>
      </w:r>
      <w:r w:rsidR="009040EE">
        <w:t xml:space="preserve"> </w:t>
      </w:r>
      <w:r w:rsidR="000702B9">
        <w:t>suppor</w:t>
      </w:r>
      <w:r w:rsidR="00440D8F">
        <w:t>t the timely and reliable development of real world evidence associated with medical devices</w:t>
      </w:r>
      <w:r>
        <w:t xml:space="preserve"> for pre- and post-market needs</w:t>
      </w:r>
      <w:r w:rsidR="00440D8F">
        <w:t xml:space="preserve">. </w:t>
      </w:r>
      <w:r w:rsidR="000A7664">
        <w:t xml:space="preserve"> </w:t>
      </w:r>
      <w:proofErr w:type="spellStart"/>
      <w:r w:rsidR="009040EE">
        <w:t>NESTcc</w:t>
      </w:r>
      <w:proofErr w:type="spellEnd"/>
      <w:r w:rsidR="009040EE" w:rsidRPr="00340EDE">
        <w:t xml:space="preserve"> </w:t>
      </w:r>
      <w:r w:rsidR="000A7664">
        <w:t>has the potential to</w:t>
      </w:r>
      <w:r w:rsidR="009040EE" w:rsidRPr="00340EDE">
        <w:t xml:space="preserve"> </w:t>
      </w:r>
      <w:r w:rsidR="009040EE">
        <w:t>support</w:t>
      </w:r>
      <w:r w:rsidR="009040EE" w:rsidRPr="00340EDE">
        <w:t xml:space="preserve"> </w:t>
      </w:r>
      <w:r w:rsidR="003716E8">
        <w:t>a</w:t>
      </w:r>
      <w:r w:rsidR="003716E8" w:rsidRPr="00340EDE">
        <w:t xml:space="preserve"> </w:t>
      </w:r>
      <w:r w:rsidR="009040EE" w:rsidRPr="00340EDE">
        <w:t>pr</w:t>
      </w:r>
      <w:r w:rsidR="009040EE">
        <w:t>e- post</w:t>
      </w:r>
      <w:r w:rsidR="00E069A7">
        <w:t>-</w:t>
      </w:r>
      <w:r w:rsidR="009040EE">
        <w:t>market paradigm shift</w:t>
      </w:r>
      <w:r w:rsidR="00E069A7">
        <w:t xml:space="preserve"> with t</w:t>
      </w:r>
      <w:r w:rsidR="00E069A7" w:rsidRPr="00340EDE">
        <w:t xml:space="preserve">he balance </w:t>
      </w:r>
      <w:r w:rsidR="00E069A7">
        <w:t xml:space="preserve">shifting </w:t>
      </w:r>
      <w:r w:rsidR="00E069A7" w:rsidRPr="00340EDE">
        <w:t>to virtual registries of secondary use data enabling a real-world evidence ba</w:t>
      </w:r>
      <w:r w:rsidR="00DF3DE6">
        <w:t xml:space="preserve">se healthcare learning system. </w:t>
      </w:r>
      <w:r w:rsidR="00440D8F">
        <w:t xml:space="preserve">For more information regarding </w:t>
      </w:r>
      <w:proofErr w:type="spellStart"/>
      <w:r w:rsidR="00440D8F">
        <w:t>NESTcc</w:t>
      </w:r>
      <w:proofErr w:type="spellEnd"/>
      <w:r w:rsidR="00440D8F">
        <w:t xml:space="preserve"> please visit our website – </w:t>
      </w:r>
      <w:hyperlink r:id="rId7" w:history="1">
        <w:r w:rsidR="00D83941" w:rsidRPr="003E3BFA">
          <w:rPr>
            <w:rStyle w:val="Hyperlink"/>
          </w:rPr>
          <w:t>http://mdic.org/about-nestcc/</w:t>
        </w:r>
      </w:hyperlink>
      <w:r w:rsidR="00440D8F">
        <w:t>.</w:t>
      </w:r>
      <w:r w:rsidR="00D83941">
        <w:t xml:space="preserve"> </w:t>
      </w:r>
    </w:p>
    <w:p w14:paraId="0AF43EE4" w14:textId="77777777" w:rsidR="009B0151" w:rsidRDefault="009B0151" w:rsidP="009B0151">
      <w:pPr>
        <w:jc w:val="both"/>
      </w:pPr>
    </w:p>
    <w:p w14:paraId="571D7683" w14:textId="12152A43" w:rsidR="009B0151" w:rsidRDefault="000702B9" w:rsidP="00BD1416">
      <w:r>
        <w:t xml:space="preserve">While </w:t>
      </w:r>
      <w:r w:rsidR="009040EE">
        <w:t xml:space="preserve">still </w:t>
      </w:r>
      <w:r>
        <w:t xml:space="preserve">early in its </w:t>
      </w:r>
      <w:r w:rsidR="009040EE">
        <w:t xml:space="preserve">planning and </w:t>
      </w:r>
      <w:r>
        <w:t xml:space="preserve">development, </w:t>
      </w:r>
      <w:r w:rsidR="009B0151">
        <w:t>NEST is being conceived as</w:t>
      </w:r>
      <w:r w:rsidR="009B0151" w:rsidRPr="00340EDE">
        <w:t xml:space="preserve"> </w:t>
      </w:r>
      <w:r w:rsidR="009B0151">
        <w:t>a</w:t>
      </w:r>
      <w:r w:rsidR="009B0151" w:rsidRPr="00340EDE">
        <w:t xml:space="preserve"> decentralized and federated</w:t>
      </w:r>
      <w:r w:rsidR="009B0151">
        <w:t xml:space="preserve"> structure</w:t>
      </w:r>
      <w:r w:rsidR="00F70800">
        <w:t xml:space="preserve">. One model for </w:t>
      </w:r>
      <w:r w:rsidR="005F00F5">
        <w:t xml:space="preserve">improved </w:t>
      </w:r>
      <w:r w:rsidR="00A053A4">
        <w:t>evidence generation</w:t>
      </w:r>
      <w:r w:rsidR="005F00F5">
        <w:t xml:space="preserve"> for medical devices</w:t>
      </w:r>
      <w:r w:rsidR="00F70800">
        <w:t xml:space="preserve"> includes </w:t>
      </w:r>
      <w:r w:rsidR="000A7664">
        <w:t>establishing collaborations</w:t>
      </w:r>
      <w:r w:rsidR="005F00F5">
        <w:t xml:space="preserve"> with a range of third party collaborators from the academic, non-profit and private sectors </w:t>
      </w:r>
      <w:r w:rsidR="00F70800">
        <w:t xml:space="preserve">who will compete for business. Under this model the </w:t>
      </w:r>
      <w:proofErr w:type="spellStart"/>
      <w:r w:rsidR="00F70800">
        <w:t>NESTcc</w:t>
      </w:r>
      <w:proofErr w:type="spellEnd"/>
      <w:r w:rsidR="00F70800">
        <w:t xml:space="preserve"> would</w:t>
      </w:r>
      <w:r w:rsidR="009B0151">
        <w:t xml:space="preserve"> focus on developing</w:t>
      </w:r>
      <w:r w:rsidR="009B0151" w:rsidRPr="00340EDE">
        <w:t>: (1) standards</w:t>
      </w:r>
      <w:r>
        <w:t xml:space="preserve"> and processes for data</w:t>
      </w:r>
      <w:r w:rsidR="009B0151" w:rsidRPr="00340EDE">
        <w:t>, (2) certificat</w:t>
      </w:r>
      <w:r w:rsidR="009040EE">
        <w:t>ion</w:t>
      </w:r>
      <w:r>
        <w:t xml:space="preserve"> </w:t>
      </w:r>
      <w:r w:rsidRPr="00340EDE">
        <w:t xml:space="preserve">that data warehouses and </w:t>
      </w:r>
      <w:r w:rsidR="009040EE">
        <w:t xml:space="preserve">data </w:t>
      </w:r>
      <w:r w:rsidR="005A6CAF">
        <w:t>integr</w:t>
      </w:r>
      <w:r w:rsidR="00F70800">
        <w:t>ators</w:t>
      </w:r>
      <w:r w:rsidRPr="00340EDE">
        <w:t xml:space="preserve"> are con</w:t>
      </w:r>
      <w:r w:rsidR="009040EE">
        <w:t>forming to data model standards</w:t>
      </w:r>
      <w:r w:rsidR="000A7664">
        <w:t xml:space="preserve"> and using appropriate methods</w:t>
      </w:r>
      <w:r w:rsidR="009040EE">
        <w:t xml:space="preserve">, </w:t>
      </w:r>
      <w:r>
        <w:t xml:space="preserve">(3) </w:t>
      </w:r>
      <w:r w:rsidR="009040EE">
        <w:t>a</w:t>
      </w:r>
      <w:r w:rsidRPr="00340EDE">
        <w:t xml:space="preserve">udit to establish that device manufacturers in the </w:t>
      </w:r>
      <w:r>
        <w:t>evidence generation</w:t>
      </w:r>
      <w:r w:rsidRPr="00340EDE">
        <w:t xml:space="preserve"> system are using certified data systems and can reproduce any analysis</w:t>
      </w:r>
      <w:r w:rsidR="009B0151" w:rsidRPr="00340EDE">
        <w:t>, and (4) access</w:t>
      </w:r>
      <w:r>
        <w:t xml:space="preserve"> </w:t>
      </w:r>
      <w:r w:rsidRPr="00340EDE">
        <w:t>to the data and reports for FDA and third parties</w:t>
      </w:r>
      <w:r w:rsidR="009B0151" w:rsidRPr="00340EDE">
        <w:t xml:space="preserve">.  </w:t>
      </w:r>
      <w:r w:rsidR="009040EE" w:rsidRPr="00340EDE">
        <w:t xml:space="preserve">By maintaining a modular system, </w:t>
      </w:r>
      <w:bookmarkStart w:id="0" w:name="_GoBack"/>
      <w:r w:rsidR="009040EE">
        <w:t>NES</w:t>
      </w:r>
      <w:r w:rsidR="00411546">
        <w:t>T</w:t>
      </w:r>
      <w:r w:rsidR="009040EE" w:rsidRPr="00340EDE">
        <w:t xml:space="preserve"> </w:t>
      </w:r>
      <w:r w:rsidR="00A072A7">
        <w:t>will be</w:t>
      </w:r>
      <w:r w:rsidR="009040EE" w:rsidRPr="00340EDE">
        <w:t xml:space="preserve"> more flexible and can evolve, eliminating the need to overhaul entire s</w:t>
      </w:r>
      <w:r w:rsidR="009040EE">
        <w:t xml:space="preserve">ystems to </w:t>
      </w:r>
      <w:bookmarkEnd w:id="0"/>
      <w:r w:rsidR="009040EE">
        <w:t xml:space="preserve">reach efficiency. </w:t>
      </w:r>
    </w:p>
    <w:p w14:paraId="20585695" w14:textId="77777777" w:rsidR="00F32081" w:rsidRDefault="00F32081" w:rsidP="00F32081">
      <w:pPr>
        <w:pStyle w:val="ListParagraph"/>
        <w:jc w:val="both"/>
      </w:pPr>
    </w:p>
    <w:p w14:paraId="77FE678B" w14:textId="77777777" w:rsidR="004713E5" w:rsidRPr="0036554D" w:rsidRDefault="00F70800" w:rsidP="005277BD">
      <w:pPr>
        <w:pStyle w:val="ListParagraph"/>
        <w:numPr>
          <w:ilvl w:val="0"/>
          <w:numId w:val="1"/>
        </w:numPr>
        <w:ind w:left="360"/>
        <w:jc w:val="both"/>
        <w:rPr>
          <w:b/>
        </w:rPr>
      </w:pPr>
      <w:r>
        <w:rPr>
          <w:b/>
        </w:rPr>
        <w:t xml:space="preserve">Opportunity </w:t>
      </w:r>
      <w:r w:rsidR="00F3430F">
        <w:rPr>
          <w:b/>
        </w:rPr>
        <w:t xml:space="preserve"> </w:t>
      </w:r>
      <w:r w:rsidR="004713E5" w:rsidRPr="0036554D">
        <w:rPr>
          <w:b/>
        </w:rPr>
        <w:t xml:space="preserve"> </w:t>
      </w:r>
    </w:p>
    <w:p w14:paraId="75D74265" w14:textId="77777777" w:rsidR="00F32081" w:rsidRDefault="00F32081" w:rsidP="00F32081">
      <w:pPr>
        <w:jc w:val="both"/>
      </w:pPr>
    </w:p>
    <w:p w14:paraId="5E1B031E" w14:textId="2E5BF3F2" w:rsidR="000B562F" w:rsidRPr="00340EDE" w:rsidRDefault="00440D8F" w:rsidP="005277BD">
      <w:r>
        <w:t xml:space="preserve">We are looking to the </w:t>
      </w:r>
      <w:r w:rsidR="00F70800">
        <w:t xml:space="preserve">wider </w:t>
      </w:r>
      <w:r>
        <w:t xml:space="preserve">ecosystem to provide </w:t>
      </w:r>
      <w:r w:rsidR="00F70800">
        <w:t xml:space="preserve">possible </w:t>
      </w:r>
      <w:r>
        <w:t xml:space="preserve">solutions </w:t>
      </w:r>
      <w:r w:rsidR="00D83941">
        <w:t xml:space="preserve">that </w:t>
      </w:r>
      <w:r w:rsidR="00BD1416">
        <w:t>employ</w:t>
      </w:r>
      <w:r w:rsidR="000877D9" w:rsidRPr="00340EDE">
        <w:t xml:space="preserve"> state-of-the-art data and computer science technologies and data flow infrastructure that will </w:t>
      </w:r>
      <w:r w:rsidR="00D83941" w:rsidRPr="00340EDE">
        <w:t>deliver</w:t>
      </w:r>
      <w:r w:rsidR="00A072A7">
        <w:t xml:space="preserve"> low cost</w:t>
      </w:r>
      <w:r w:rsidR="000A7664">
        <w:t>,</w:t>
      </w:r>
      <w:r w:rsidR="00A072A7">
        <w:t xml:space="preserve"> high-</w:t>
      </w:r>
      <w:r w:rsidR="000877D9" w:rsidRPr="00340EDE">
        <w:t>quality</w:t>
      </w:r>
      <w:r w:rsidR="000A7664">
        <w:t>,</w:t>
      </w:r>
      <w:r w:rsidR="000877D9" w:rsidRPr="00340EDE">
        <w:t xml:space="preserve"> longitudin</w:t>
      </w:r>
      <w:r w:rsidR="000877D9">
        <w:t>al medical device information in near real</w:t>
      </w:r>
      <w:r w:rsidR="009B2424">
        <w:t>-</w:t>
      </w:r>
      <w:r w:rsidR="000877D9">
        <w:t xml:space="preserve">time. </w:t>
      </w:r>
      <w:r w:rsidR="000B562F" w:rsidRPr="00340EDE">
        <w:t>The reliance on data use agreements (DUAs), data licensing</w:t>
      </w:r>
      <w:r w:rsidR="000B562F">
        <w:t xml:space="preserve">, </w:t>
      </w:r>
      <w:r w:rsidR="000B562F" w:rsidRPr="00340EDE">
        <w:t xml:space="preserve">data standards and data processes to enable data flow models from decentralized data warehouses </w:t>
      </w:r>
      <w:r w:rsidR="00B26A6D">
        <w:t>has the potential to</w:t>
      </w:r>
      <w:r w:rsidR="000B562F" w:rsidRPr="00340EDE">
        <w:t xml:space="preserve"> create a responsive ecosystem of innovative data integrat</w:t>
      </w:r>
      <w:r w:rsidR="00E31F1C">
        <w:t>ion and data warehousing services</w:t>
      </w:r>
      <w:r w:rsidR="000B562F" w:rsidRPr="00340EDE">
        <w:t xml:space="preserve">.  </w:t>
      </w:r>
    </w:p>
    <w:p w14:paraId="4D537B6D" w14:textId="77777777" w:rsidR="009B0151" w:rsidRDefault="009B0151" w:rsidP="00F32081">
      <w:pPr>
        <w:jc w:val="both"/>
      </w:pPr>
    </w:p>
    <w:p w14:paraId="16B2E329" w14:textId="77777777" w:rsidR="000D67CA" w:rsidRDefault="00F70800" w:rsidP="005277BD">
      <w:pPr>
        <w:pStyle w:val="ListParagraph"/>
        <w:numPr>
          <w:ilvl w:val="0"/>
          <w:numId w:val="1"/>
        </w:numPr>
        <w:ind w:left="360"/>
        <w:jc w:val="both"/>
        <w:rPr>
          <w:b/>
        </w:rPr>
      </w:pPr>
      <w:r>
        <w:rPr>
          <w:b/>
        </w:rPr>
        <w:t xml:space="preserve">Request for Information </w:t>
      </w:r>
    </w:p>
    <w:p w14:paraId="67C15836" w14:textId="77777777" w:rsidR="000D67CA" w:rsidRPr="000D67CA" w:rsidRDefault="000D67CA" w:rsidP="000D67CA">
      <w:pPr>
        <w:jc w:val="both"/>
        <w:rPr>
          <w:b/>
        </w:rPr>
      </w:pPr>
    </w:p>
    <w:p w14:paraId="7F61F1EB" w14:textId="01485F2E" w:rsidR="000D67CA" w:rsidRDefault="00E069A7" w:rsidP="000D67CA">
      <w:proofErr w:type="spellStart"/>
      <w:r>
        <w:t>NESTcc</w:t>
      </w:r>
      <w:proofErr w:type="spellEnd"/>
      <w:r>
        <w:t xml:space="preserve"> </w:t>
      </w:r>
      <w:r w:rsidR="00170986">
        <w:t xml:space="preserve">is </w:t>
      </w:r>
      <w:r>
        <w:t xml:space="preserve">seeking to identify </w:t>
      </w:r>
      <w:r w:rsidR="000A7664">
        <w:t xml:space="preserve">companies, organizations, collaborations and strategically coordinated registries </w:t>
      </w:r>
      <w:r w:rsidR="000D67CA">
        <w:t>from the private and non-profit sector</w:t>
      </w:r>
      <w:r w:rsidR="00F70800">
        <w:t xml:space="preserve"> that can </w:t>
      </w:r>
      <w:r w:rsidR="00BC3742">
        <w:t xml:space="preserve">offer </w:t>
      </w:r>
      <w:r w:rsidR="00C26640">
        <w:t>third-</w:t>
      </w:r>
      <w:r w:rsidR="000D67CA">
        <w:t xml:space="preserve">party </w:t>
      </w:r>
      <w:r>
        <w:t xml:space="preserve">solutions </w:t>
      </w:r>
      <w:r w:rsidR="00A072A7">
        <w:t>to the problems described above</w:t>
      </w:r>
      <w:r w:rsidR="003F6FC3">
        <w:t>. The</w:t>
      </w:r>
      <w:r w:rsidR="000D67CA">
        <w:t>se</w:t>
      </w:r>
      <w:r>
        <w:t xml:space="preserve"> </w:t>
      </w:r>
      <w:r w:rsidR="000D67CA">
        <w:t>s</w:t>
      </w:r>
      <w:r w:rsidR="003F6FC3">
        <w:t>olution</w:t>
      </w:r>
      <w:r w:rsidR="000D67CA">
        <w:t>s</w:t>
      </w:r>
      <w:r>
        <w:t xml:space="preserve"> </w:t>
      </w:r>
      <w:r w:rsidR="00F70800">
        <w:t xml:space="preserve">must </w:t>
      </w:r>
      <w:r w:rsidR="00170986" w:rsidRPr="00D80E1E">
        <w:t>dev</w:t>
      </w:r>
      <w:r w:rsidR="00170986">
        <w:t xml:space="preserve">elop, verify and operationalize </w:t>
      </w:r>
      <w:r w:rsidR="00170986" w:rsidRPr="00D80E1E">
        <w:t xml:space="preserve">methods of evidence generation and data use, </w:t>
      </w:r>
      <w:r w:rsidR="00BC3742">
        <w:t>that are of high quality, cost-effective,</w:t>
      </w:r>
      <w:r w:rsidR="00AB2010">
        <w:t xml:space="preserve"> </w:t>
      </w:r>
      <w:r w:rsidR="00BC3742">
        <w:t>and in near real</w:t>
      </w:r>
      <w:r w:rsidR="009B2424">
        <w:t>-</w:t>
      </w:r>
      <w:r w:rsidR="00BC3742">
        <w:t>time, as well as</w:t>
      </w:r>
      <w:r w:rsidR="00170986" w:rsidRPr="00D80E1E">
        <w:t xml:space="preserve"> </w:t>
      </w:r>
      <w:r>
        <w:t xml:space="preserve">contribute to informing </w:t>
      </w:r>
      <w:proofErr w:type="spellStart"/>
      <w:r>
        <w:t>NESTcc</w:t>
      </w:r>
      <w:proofErr w:type="spellEnd"/>
      <w:r>
        <w:t xml:space="preserve"> as it builds</w:t>
      </w:r>
      <w:r w:rsidR="00170986" w:rsidRPr="00D80E1E">
        <w:t xml:space="preserve"> out </w:t>
      </w:r>
      <w:r>
        <w:t xml:space="preserve">its </w:t>
      </w:r>
      <w:r w:rsidR="00170986">
        <w:t xml:space="preserve">critical functions and processes </w:t>
      </w:r>
      <w:r w:rsidR="00D419CC">
        <w:t>for sustainability</w:t>
      </w:r>
      <w:r w:rsidR="00170986">
        <w:t>.</w:t>
      </w:r>
      <w:r w:rsidR="00170986" w:rsidRPr="00D80E1E">
        <w:t xml:space="preserve"> </w:t>
      </w:r>
      <w:r w:rsidR="00F70800">
        <w:t xml:space="preserve">We are interested in </w:t>
      </w:r>
      <w:r w:rsidR="00AB2010">
        <w:t xml:space="preserve">identifying </w:t>
      </w:r>
      <w:r w:rsidR="00F70800">
        <w:t xml:space="preserve">a range of </w:t>
      </w:r>
      <w:r w:rsidR="00AB2010">
        <w:t>collaborators</w:t>
      </w:r>
      <w:r w:rsidR="00C26640">
        <w:t xml:space="preserve"> from </w:t>
      </w:r>
      <w:r w:rsidR="00B7387A">
        <w:t>the academic</w:t>
      </w:r>
      <w:r w:rsidR="00C26640">
        <w:t>, non-profit and private sectors</w:t>
      </w:r>
      <w:r w:rsidR="000D67CA">
        <w:t xml:space="preserve"> with access to</w:t>
      </w:r>
      <w:r w:rsidR="00F70800">
        <w:t xml:space="preserve"> </w:t>
      </w:r>
      <w:r w:rsidR="000D67CA">
        <w:t xml:space="preserve">high quality </w:t>
      </w:r>
      <w:r w:rsidR="00F70800">
        <w:t xml:space="preserve">data </w:t>
      </w:r>
      <w:r w:rsidR="000D67CA" w:rsidRPr="000D67CA">
        <w:t>that can integrate such areas as cloud services, data aggregation, data storage, and data analytics</w:t>
      </w:r>
      <w:r w:rsidR="000D67CA">
        <w:t xml:space="preserve"> </w:t>
      </w:r>
      <w:r w:rsidR="000D67CA" w:rsidRPr="000D67CA">
        <w:t xml:space="preserve">to provide high </w:t>
      </w:r>
      <w:r w:rsidR="000D67CA" w:rsidRPr="000D67CA">
        <w:lastRenderedPageBreak/>
        <w:t>quality, near real</w:t>
      </w:r>
      <w:r w:rsidR="009B2424">
        <w:t>-</w:t>
      </w:r>
      <w:r w:rsidR="000D67CA" w:rsidRPr="000D67CA">
        <w:t xml:space="preserve">time and cost-effective solutions to the </w:t>
      </w:r>
      <w:proofErr w:type="spellStart"/>
      <w:r w:rsidR="000D67CA" w:rsidRPr="000D67CA">
        <w:t>NESTcc</w:t>
      </w:r>
      <w:proofErr w:type="spellEnd"/>
      <w:r w:rsidR="000D67CA" w:rsidRPr="000D67CA">
        <w:t xml:space="preserve"> to support the needs of </w:t>
      </w:r>
      <w:r w:rsidR="000A7664">
        <w:t xml:space="preserve">the </w:t>
      </w:r>
      <w:r w:rsidR="000D67CA" w:rsidRPr="000D67CA">
        <w:t>medical device industry, the FDA and other key stakeholders in the ecosystem.</w:t>
      </w:r>
    </w:p>
    <w:p w14:paraId="6B8AD08F" w14:textId="77777777" w:rsidR="00F70800" w:rsidRDefault="00F70800" w:rsidP="00BC3742"/>
    <w:p w14:paraId="476FF875" w14:textId="6693CE7A" w:rsidR="00372342" w:rsidRDefault="008B16A7" w:rsidP="005277BD">
      <w:pPr>
        <w:pStyle w:val="ListParagraph"/>
        <w:numPr>
          <w:ilvl w:val="0"/>
          <w:numId w:val="1"/>
        </w:numPr>
        <w:ind w:left="360"/>
        <w:jc w:val="both"/>
        <w:rPr>
          <w:b/>
        </w:rPr>
      </w:pPr>
      <w:r>
        <w:rPr>
          <w:b/>
        </w:rPr>
        <w:t xml:space="preserve">Deadline and RFI Submission </w:t>
      </w:r>
    </w:p>
    <w:p w14:paraId="2D9B79BF" w14:textId="77777777" w:rsidR="00372342" w:rsidRDefault="00372342" w:rsidP="00372342">
      <w:pPr>
        <w:jc w:val="both"/>
        <w:rPr>
          <w:b/>
        </w:rPr>
      </w:pPr>
    </w:p>
    <w:p w14:paraId="409A54AD" w14:textId="77777777" w:rsidR="00372342" w:rsidRDefault="00372342" w:rsidP="00372342">
      <w:pPr>
        <w:jc w:val="both"/>
        <w:rPr>
          <w:b/>
        </w:rPr>
      </w:pPr>
      <w:r>
        <w:rPr>
          <w:b/>
        </w:rPr>
        <w:t>RFI Posted</w:t>
      </w:r>
      <w:r w:rsidR="008B16A7">
        <w:rPr>
          <w:b/>
        </w:rPr>
        <w:t>:</w:t>
      </w:r>
      <w:r>
        <w:rPr>
          <w:b/>
        </w:rPr>
        <w:t xml:space="preserve"> July 14, 2017 </w:t>
      </w:r>
    </w:p>
    <w:p w14:paraId="7BAF44D7" w14:textId="4F64FFE0" w:rsidR="00372342" w:rsidRPr="00372342" w:rsidRDefault="00372342" w:rsidP="00372342">
      <w:pPr>
        <w:jc w:val="both"/>
        <w:rPr>
          <w:b/>
        </w:rPr>
      </w:pPr>
      <w:r>
        <w:rPr>
          <w:b/>
        </w:rPr>
        <w:t xml:space="preserve">Response </w:t>
      </w:r>
      <w:r w:rsidR="008B16A7">
        <w:rPr>
          <w:b/>
        </w:rPr>
        <w:t xml:space="preserve">Due: </w:t>
      </w:r>
      <w:r w:rsidR="00CC197B">
        <w:rPr>
          <w:b/>
        </w:rPr>
        <w:t xml:space="preserve">September 1, </w:t>
      </w:r>
      <w:r w:rsidR="005544ED">
        <w:rPr>
          <w:b/>
        </w:rPr>
        <w:t xml:space="preserve">2017 </w:t>
      </w:r>
    </w:p>
    <w:p w14:paraId="0DF0DDB3" w14:textId="77777777" w:rsidR="00372342" w:rsidRDefault="00372342" w:rsidP="00BC3742"/>
    <w:p w14:paraId="00C2C13A" w14:textId="3A16BA53" w:rsidR="00F70800" w:rsidRDefault="008B16A7" w:rsidP="00BC3742">
      <w:r>
        <w:rPr>
          <w:i/>
        </w:rPr>
        <w:t xml:space="preserve">When you have completed the form below please save the document. To submit this document, please send an email to </w:t>
      </w:r>
      <w:hyperlink r:id="rId8" w:history="1">
        <w:r w:rsidRPr="00A15C1C">
          <w:rPr>
            <w:rStyle w:val="Hyperlink"/>
            <w:i/>
          </w:rPr>
          <w:t>NESTcc@mdic.org</w:t>
        </w:r>
      </w:hyperlink>
      <w:r>
        <w:rPr>
          <w:i/>
        </w:rPr>
        <w:t xml:space="preserve"> and include the attached form. If you have any questions please contact our team at </w:t>
      </w:r>
      <w:hyperlink r:id="rId9" w:history="1">
        <w:r w:rsidRPr="00A15C1C">
          <w:rPr>
            <w:rStyle w:val="Hyperlink"/>
            <w:i/>
          </w:rPr>
          <w:t>NESTcc@mdic.org</w:t>
        </w:r>
      </w:hyperlink>
      <w:r>
        <w:rPr>
          <w:i/>
        </w:rPr>
        <w:t xml:space="preserve">. </w:t>
      </w:r>
      <w:r w:rsidR="000C6097">
        <w:t xml:space="preserve">We </w:t>
      </w:r>
      <w:r w:rsidR="005277BD">
        <w:t xml:space="preserve">may </w:t>
      </w:r>
      <w:r w:rsidR="000C6097">
        <w:t xml:space="preserve">reach out </w:t>
      </w:r>
      <w:r w:rsidR="005277BD">
        <w:t xml:space="preserve">to you </w:t>
      </w:r>
      <w:r w:rsidR="000C6097">
        <w:t xml:space="preserve">for further information </w:t>
      </w:r>
      <w:r w:rsidR="005277BD">
        <w:t>if</w:t>
      </w:r>
      <w:r w:rsidR="005277BD">
        <w:t xml:space="preserve"> </w:t>
      </w:r>
      <w:r w:rsidR="000C6097">
        <w:t xml:space="preserve">needed. </w:t>
      </w:r>
    </w:p>
    <w:p w14:paraId="4A7B79C1" w14:textId="77777777" w:rsidR="00F70800" w:rsidRPr="005277BD" w:rsidRDefault="00E92DD0" w:rsidP="00A053A4">
      <w:pPr>
        <w:pStyle w:val="Heading1"/>
        <w:rPr>
          <w:sz w:val="28"/>
          <w:szCs w:val="28"/>
        </w:rPr>
      </w:pPr>
      <w:r w:rsidRPr="005277BD">
        <w:rPr>
          <w:sz w:val="28"/>
          <w:szCs w:val="28"/>
        </w:rPr>
        <w:t>I - Administrative Information</w:t>
      </w:r>
    </w:p>
    <w:p w14:paraId="7DFAB6FB" w14:textId="77777777" w:rsidR="00D01C18" w:rsidRDefault="00D01C18" w:rsidP="00D01C18">
      <w:pPr>
        <w:rPr>
          <w:i/>
        </w:rPr>
      </w:pPr>
      <w:r w:rsidRPr="007B4E52">
        <w:rPr>
          <w:i/>
        </w:rPr>
        <w:t>Please complete the following fields:</w:t>
      </w:r>
    </w:p>
    <w:p w14:paraId="164AA6A2" w14:textId="77777777" w:rsidR="00D01C18" w:rsidRPr="008B16A7" w:rsidRDefault="00D01C18" w:rsidP="008B16A7">
      <w:pPr>
        <w:pStyle w:val="Heading2"/>
      </w:pPr>
      <w:r w:rsidRPr="008B16A7">
        <w:t>Solution</w:t>
      </w:r>
      <w:r w:rsidR="0074245A" w:rsidRPr="008B16A7">
        <w:t xml:space="preserve"> or Project</w:t>
      </w:r>
      <w:r w:rsidRPr="008B16A7">
        <w:t xml:space="preserve"> Title: </w:t>
      </w:r>
      <w:r w:rsidRPr="00641681">
        <w:rPr>
          <w:noProof/>
        </w:rPr>
        <mc:AlternateContent>
          <mc:Choice Requires="wps">
            <w:drawing>
              <wp:inline distT="0" distB="0" distL="0" distR="0" wp14:anchorId="4B9C02B4" wp14:editId="3B2091F3">
                <wp:extent cx="5943600" cy="267957"/>
                <wp:effectExtent l="0" t="0" r="25400" b="184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5295C14D" w14:textId="77777777" w:rsidR="00F27767" w:rsidRDefault="00F27767" w:rsidP="00D01C18"/>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0DF0D9C4" id="_x0000_t202" coordsize="21600,21600" o:spt="202" path="m,l,21600r21600,l21600,xe">
                <v:stroke joinstyle="miter"/>
                <v:path gradientshapeok="t" o:connecttype="rect"/>
              </v:shapetype>
              <v:shape id="Text Box 2" o:spid="_x0000_s1026"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" fillcolor="#f2f2f2 [3052]">
                <v:textbox style="mso-fit-shape-to-text:t">
                  <w:txbxContent>
                    <w:p w:rsidR="00F27767" w:rsidRDefault="00F27767" w:rsidP="00D01C18"/>
                  </w:txbxContent>
                </v:textbox>
                <w10:anchorlock/>
              </v:shape>
            </w:pict>
          </mc:Fallback>
        </mc:AlternateContent>
      </w:r>
    </w:p>
    <w:p w14:paraId="48E75A9C" w14:textId="5E9BC2D9" w:rsidR="00D01C18" w:rsidRDefault="005277BD" w:rsidP="00D01C18">
      <w:pPr>
        <w:pStyle w:val="Heading2"/>
      </w:pPr>
      <w:r>
        <w:t>Lead Contact</w:t>
      </w:r>
      <w:r w:rsidR="00D01C18" w:rsidRPr="00D26F5D">
        <w:t>:</w:t>
      </w:r>
    </w:p>
    <w:p w14:paraId="6E8BF0A1" w14:textId="77777777" w:rsidR="00D01C18" w:rsidRDefault="00D01C18" w:rsidP="00D01C18">
      <w:r>
        <w:rPr>
          <w:noProof/>
        </w:rPr>
        <mc:AlternateContent>
          <mc:Choice Requires="wps">
            <w:drawing>
              <wp:inline distT="0" distB="0" distL="0" distR="0" wp14:anchorId="6B8BF9F5" wp14:editId="74010E4F">
                <wp:extent cx="5943600" cy="267957"/>
                <wp:effectExtent l="0" t="0" r="1905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76C30921" w14:textId="77777777" w:rsidR="00F27767" w:rsidRDefault="00F27767" w:rsidP="00D01C18">
                            <w:r>
                              <w:t>Name:</w:t>
                            </w:r>
                          </w:p>
                          <w:p w14:paraId="3342323F" w14:textId="77777777" w:rsidR="00F27767" w:rsidRDefault="00F27767" w:rsidP="00D01C18">
                            <w:r>
                              <w:t>Professional Title/Role:</w:t>
                            </w:r>
                          </w:p>
                          <w:p w14:paraId="0D8E6D16" w14:textId="77777777" w:rsidR="00F27767" w:rsidRDefault="00F27767" w:rsidP="00D01C18">
                            <w:r>
                              <w:t>Professional Affiliation:</w:t>
                            </w:r>
                          </w:p>
                          <w:p w14:paraId="2BFBA26F" w14:textId="77777777" w:rsidR="00F27767" w:rsidRDefault="00F27767" w:rsidP="00D01C18">
                            <w:r>
                              <w:t>Email Address:</w:t>
                            </w:r>
                          </w:p>
                          <w:p w14:paraId="6F935410" w14:textId="77777777" w:rsidR="00F27767" w:rsidRDefault="00F27767" w:rsidP="00D01C18">
                            <w:r>
                              <w:t>Phone Number:</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61E94A31" id="_x0000_s1027"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" fillcolor="#f2f2f2 [3052]">
                <v:textbox style="mso-fit-shape-to-text:t">
                  <w:txbxContent>
                    <w:p w:rsidR="00F27767" w:rsidRDefault="00F27767" w:rsidP="00D01C18">
                      <w:r>
                        <w:t>Name:</w:t>
                      </w:r>
                    </w:p>
                    <w:p w:rsidR="00F27767" w:rsidRDefault="00F27767" w:rsidP="00D01C18">
                      <w:r>
                        <w:t>Professional Title/Role:</w:t>
                      </w:r>
                    </w:p>
                    <w:p w:rsidR="00F27767" w:rsidRDefault="00F27767" w:rsidP="00D01C18">
                      <w:r>
                        <w:t>Professional Affiliation:</w:t>
                      </w:r>
                    </w:p>
                    <w:p w:rsidR="00F27767" w:rsidRDefault="00F27767" w:rsidP="00D01C18">
                      <w:r>
                        <w:t>Email Address:</w:t>
                      </w:r>
                    </w:p>
                    <w:p w:rsidR="00F27767" w:rsidRDefault="00F27767" w:rsidP="00D01C18">
                      <w:r>
                        <w:t>Phone Number:</w:t>
                      </w:r>
                    </w:p>
                  </w:txbxContent>
                </v:textbox>
                <w10:anchorlock/>
              </v:shape>
            </w:pict>
          </mc:Fallback>
        </mc:AlternateContent>
      </w:r>
    </w:p>
    <w:p w14:paraId="099B4827" w14:textId="77777777" w:rsidR="00D01C18" w:rsidRDefault="00D01C18" w:rsidP="00D01C18">
      <w:pPr>
        <w:pStyle w:val="Heading2"/>
      </w:pPr>
      <w:r>
        <w:t>Lead Organization</w:t>
      </w:r>
      <w:r w:rsidRPr="00D26F5D">
        <w:t>:</w:t>
      </w:r>
    </w:p>
    <w:p w14:paraId="252BB6CB" w14:textId="77777777" w:rsidR="00D01C18" w:rsidRPr="004F70DF" w:rsidRDefault="00D01C18" w:rsidP="00D01C18">
      <w:r>
        <w:rPr>
          <w:noProof/>
        </w:rPr>
        <mc:AlternateContent>
          <mc:Choice Requires="wps">
            <w:drawing>
              <wp:inline distT="0" distB="0" distL="0" distR="0" wp14:anchorId="678ED286" wp14:editId="6D2F592F">
                <wp:extent cx="5943600" cy="267957"/>
                <wp:effectExtent l="0" t="0" r="1905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42C2A110" w14:textId="77777777" w:rsidR="00F27767" w:rsidRDefault="00F27767" w:rsidP="00D01C18"/>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0B4C5962" id="_x0000_s1028"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" fillcolor="#f2f2f2 [3052]">
                <v:textbox style="mso-fit-shape-to-text:t">
                  <w:txbxContent>
                    <w:p w:rsidR="00F27767" w:rsidRDefault="00F27767" w:rsidP="00D01C18"/>
                  </w:txbxContent>
                </v:textbox>
                <w10:anchorlock/>
              </v:shape>
            </w:pict>
          </mc:Fallback>
        </mc:AlternateContent>
      </w:r>
    </w:p>
    <w:p w14:paraId="19104D2F" w14:textId="77777777" w:rsidR="00D01C18" w:rsidRDefault="00D01C18" w:rsidP="00D01C18">
      <w:pPr>
        <w:pStyle w:val="Heading2"/>
      </w:pPr>
      <w:r>
        <w:t>Collaborating Organizations (if any):</w:t>
      </w:r>
    </w:p>
    <w:p w14:paraId="216DC9D6" w14:textId="77777777" w:rsidR="00D01C18" w:rsidRPr="004F70DF" w:rsidRDefault="00D01C18" w:rsidP="00D01C18">
      <w:r>
        <w:rPr>
          <w:noProof/>
        </w:rPr>
        <mc:AlternateContent>
          <mc:Choice Requires="wps">
            <w:drawing>
              <wp:inline distT="0" distB="0" distL="0" distR="0" wp14:anchorId="4C7D5F9A" wp14:editId="00C976C8">
                <wp:extent cx="5943600" cy="267957"/>
                <wp:effectExtent l="0" t="0" r="19050" b="1841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57"/>
                        </a:xfrm>
                        <a:prstGeom prst="rect">
                          <a:avLst/>
                        </a:prstGeom>
                        <a:solidFill>
                          <a:schemeClr val="bg1">
                            <a:lumMod val="95000"/>
                          </a:schemeClr>
                        </a:solidFill>
                        <a:ln w="9525">
                          <a:solidFill>
                            <a:srgbClr val="000000"/>
                          </a:solidFill>
                          <a:miter lim="800000"/>
                          <a:headEnd/>
                          <a:tailEnd/>
                        </a:ln>
                      </wps:spPr>
                      <wps:txbx>
                        <w:txbxContent>
                          <w:p w14:paraId="6C7DE970" w14:textId="77777777" w:rsidR="00F27767" w:rsidRDefault="00F27767" w:rsidP="00D01C18"/>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29361F1C" id="_x0000_s1029" type="#_x0000_t202" style="width:468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" fillcolor="#f2f2f2 [3052]">
                <v:textbox style="mso-fit-shape-to-text:t">
                  <w:txbxContent>
                    <w:p w:rsidR="00F27767" w:rsidRDefault="00F27767" w:rsidP="00D01C18"/>
                  </w:txbxContent>
                </v:textbox>
                <w10:anchorlock/>
              </v:shape>
            </w:pict>
          </mc:Fallback>
        </mc:AlternateContent>
      </w:r>
    </w:p>
    <w:p w14:paraId="0BE4CE58" w14:textId="77777777" w:rsidR="003846CF" w:rsidRDefault="003846CF">
      <w:r>
        <w:br w:type="page"/>
      </w:r>
    </w:p>
    <w:p w14:paraId="63CCB0E7" w14:textId="77777777" w:rsidR="00A50955" w:rsidRPr="005277BD" w:rsidRDefault="00A50955" w:rsidP="00A50955">
      <w:pPr>
        <w:pStyle w:val="Heading1"/>
        <w:rPr>
          <w:sz w:val="28"/>
          <w:szCs w:val="28"/>
        </w:rPr>
      </w:pPr>
      <w:r w:rsidRPr="005277BD">
        <w:rPr>
          <w:sz w:val="28"/>
          <w:szCs w:val="28"/>
        </w:rPr>
        <w:lastRenderedPageBreak/>
        <w:t>I</w:t>
      </w:r>
      <w:r w:rsidR="000107E3" w:rsidRPr="005277BD">
        <w:rPr>
          <w:sz w:val="28"/>
          <w:szCs w:val="28"/>
        </w:rPr>
        <w:t>I</w:t>
      </w:r>
      <w:r w:rsidRPr="005277BD">
        <w:rPr>
          <w:sz w:val="28"/>
          <w:szCs w:val="28"/>
        </w:rPr>
        <w:t xml:space="preserve"> </w:t>
      </w:r>
      <w:r w:rsidR="000107E3" w:rsidRPr="005277BD">
        <w:rPr>
          <w:sz w:val="28"/>
          <w:szCs w:val="28"/>
        </w:rPr>
        <w:t>–</w:t>
      </w:r>
      <w:r w:rsidRPr="005277BD">
        <w:rPr>
          <w:sz w:val="28"/>
          <w:szCs w:val="28"/>
        </w:rPr>
        <w:t xml:space="preserve"> </w:t>
      </w:r>
      <w:r w:rsidR="000434CC" w:rsidRPr="005277BD">
        <w:rPr>
          <w:sz w:val="28"/>
          <w:szCs w:val="28"/>
        </w:rPr>
        <w:t>Information about the Solution</w:t>
      </w:r>
    </w:p>
    <w:p w14:paraId="3EAB6AD4" w14:textId="3CB61DAA" w:rsidR="003846CF" w:rsidRPr="003846CF" w:rsidRDefault="008B16A7" w:rsidP="003846CF">
      <w:pPr>
        <w:rPr>
          <w:i/>
        </w:rPr>
      </w:pPr>
      <w:r w:rsidRPr="003846CF">
        <w:rPr>
          <w:i/>
        </w:rPr>
        <w:t xml:space="preserve">Please note that this section has </w:t>
      </w:r>
      <w:proofErr w:type="gramStart"/>
      <w:r w:rsidRPr="003846CF">
        <w:rPr>
          <w:i/>
        </w:rPr>
        <w:t>a</w:t>
      </w:r>
      <w:proofErr w:type="gramEnd"/>
      <w:r w:rsidRPr="003846CF">
        <w:rPr>
          <w:i/>
        </w:rPr>
        <w:t xml:space="preserve"> </w:t>
      </w:r>
      <w:r w:rsidR="005277BD">
        <w:rPr>
          <w:i/>
        </w:rPr>
        <w:t>8</w:t>
      </w:r>
      <w:r w:rsidRPr="003846CF">
        <w:rPr>
          <w:i/>
        </w:rPr>
        <w:t xml:space="preserve"> page limit. You may delete the section prompts</w:t>
      </w:r>
      <w:r>
        <w:rPr>
          <w:i/>
        </w:rPr>
        <w:t>, i.e., the bullets under each section, but not section titles e.g., “Solution Description.”</w:t>
      </w:r>
      <w:r w:rsidR="003846CF" w:rsidRPr="003846CF">
        <w:rPr>
          <w:i/>
        </w:rPr>
        <w:t xml:space="preserve"> </w:t>
      </w:r>
    </w:p>
    <w:p w14:paraId="512E29D8" w14:textId="77777777" w:rsidR="00EF23DA" w:rsidRDefault="00EF23DA" w:rsidP="00EF23DA">
      <w:pPr>
        <w:widowControl w:val="0"/>
        <w:autoSpaceDE w:val="0"/>
        <w:autoSpaceDN w:val="0"/>
        <w:adjustRightInd w:val="0"/>
        <w:rPr>
          <w:bCs/>
        </w:rPr>
      </w:pPr>
    </w:p>
    <w:p w14:paraId="730833B5" w14:textId="77777777" w:rsidR="001309D3" w:rsidRDefault="001309D3" w:rsidP="003846CF">
      <w:pPr>
        <w:pStyle w:val="Heading2"/>
      </w:pPr>
      <w:r>
        <w:t>Solution</w:t>
      </w:r>
      <w:r w:rsidR="003846CF">
        <w:t xml:space="preserve"> Description</w:t>
      </w:r>
      <w:r w:rsidR="00847538">
        <w:t xml:space="preserve"> </w:t>
      </w:r>
    </w:p>
    <w:p w14:paraId="1CB4AAB5" w14:textId="5F51EA9F" w:rsidR="001309D3" w:rsidRPr="005277BD" w:rsidRDefault="00B7387A" w:rsidP="001309D3">
      <w:pPr>
        <w:pStyle w:val="ListParagraph"/>
        <w:widowControl w:val="0"/>
        <w:numPr>
          <w:ilvl w:val="0"/>
          <w:numId w:val="10"/>
        </w:numPr>
        <w:autoSpaceDE w:val="0"/>
        <w:autoSpaceDN w:val="0"/>
        <w:adjustRightInd w:val="0"/>
        <w:rPr>
          <w:bCs/>
          <w:i/>
        </w:rPr>
      </w:pPr>
      <w:r w:rsidRPr="005277BD">
        <w:rPr>
          <w:bCs/>
          <w:i/>
        </w:rPr>
        <w:t xml:space="preserve">Describe how </w:t>
      </w:r>
      <w:r w:rsidR="000434CC" w:rsidRPr="005277BD">
        <w:rPr>
          <w:bCs/>
          <w:i/>
        </w:rPr>
        <w:t xml:space="preserve">the </w:t>
      </w:r>
      <w:r w:rsidRPr="005277BD">
        <w:rPr>
          <w:bCs/>
          <w:i/>
        </w:rPr>
        <w:t>S</w:t>
      </w:r>
      <w:r w:rsidR="001309D3" w:rsidRPr="005277BD">
        <w:rPr>
          <w:bCs/>
          <w:i/>
        </w:rPr>
        <w:t>olution can address a crit</w:t>
      </w:r>
      <w:r w:rsidR="005868C0" w:rsidRPr="005277BD">
        <w:rPr>
          <w:bCs/>
          <w:i/>
        </w:rPr>
        <w:t>i</w:t>
      </w:r>
      <w:r w:rsidR="007F2CB9" w:rsidRPr="005277BD">
        <w:rPr>
          <w:bCs/>
          <w:i/>
        </w:rPr>
        <w:t>cal gap in evidence generation with particular interest in</w:t>
      </w:r>
      <w:r w:rsidR="005868C0" w:rsidRPr="005277BD">
        <w:rPr>
          <w:bCs/>
          <w:i/>
        </w:rPr>
        <w:t xml:space="preserve"> support</w:t>
      </w:r>
      <w:r w:rsidR="007F2CB9" w:rsidRPr="005277BD">
        <w:rPr>
          <w:bCs/>
          <w:i/>
        </w:rPr>
        <w:t>ing</w:t>
      </w:r>
      <w:r w:rsidR="005868C0" w:rsidRPr="005277BD">
        <w:rPr>
          <w:bCs/>
          <w:i/>
        </w:rPr>
        <w:t xml:space="preserve"> submissions regulatory decision-making across the Total Product Life Cycle</w:t>
      </w:r>
      <w:r w:rsidR="002C1677" w:rsidRPr="005277BD">
        <w:rPr>
          <w:bCs/>
          <w:i/>
        </w:rPr>
        <w:t xml:space="preserve"> </w:t>
      </w:r>
      <w:r w:rsidR="007F2CB9" w:rsidRPr="005277BD">
        <w:rPr>
          <w:rStyle w:val="FootnoteReference"/>
          <w:bCs/>
          <w:i/>
        </w:rPr>
        <w:footnoteReference w:id="1"/>
      </w:r>
      <w:r w:rsidR="007F2CB9" w:rsidRPr="005277BD">
        <w:rPr>
          <w:bCs/>
          <w:i/>
        </w:rPr>
        <w:t xml:space="preserve"> and</w:t>
      </w:r>
      <w:r w:rsidRPr="005277BD">
        <w:rPr>
          <w:bCs/>
          <w:i/>
        </w:rPr>
        <w:t>/or</w:t>
      </w:r>
      <w:r w:rsidR="007F2CB9" w:rsidRPr="005277BD">
        <w:rPr>
          <w:bCs/>
          <w:i/>
        </w:rPr>
        <w:t xml:space="preserve"> in the u</w:t>
      </w:r>
      <w:r w:rsidR="002C1677" w:rsidRPr="005277BD">
        <w:rPr>
          <w:bCs/>
          <w:i/>
        </w:rPr>
        <w:t xml:space="preserve">ses </w:t>
      </w:r>
      <w:r w:rsidR="007F2CB9" w:rsidRPr="005277BD">
        <w:rPr>
          <w:bCs/>
          <w:i/>
        </w:rPr>
        <w:t xml:space="preserve">of </w:t>
      </w:r>
      <w:r w:rsidR="00C571AB" w:rsidRPr="005277BD">
        <w:rPr>
          <w:bCs/>
          <w:i/>
        </w:rPr>
        <w:t>mobile health (</w:t>
      </w:r>
      <w:proofErr w:type="spellStart"/>
      <w:r w:rsidR="002C1677" w:rsidRPr="005277BD">
        <w:rPr>
          <w:bCs/>
          <w:i/>
        </w:rPr>
        <w:t>mHealth</w:t>
      </w:r>
      <w:proofErr w:type="spellEnd"/>
      <w:r w:rsidR="00C571AB" w:rsidRPr="005277BD">
        <w:rPr>
          <w:bCs/>
          <w:i/>
        </w:rPr>
        <w:t>)</w:t>
      </w:r>
      <w:r w:rsidR="002C1677" w:rsidRPr="005277BD">
        <w:rPr>
          <w:bCs/>
          <w:i/>
        </w:rPr>
        <w:t xml:space="preserve"> </w:t>
      </w:r>
      <w:r w:rsidR="002C1677" w:rsidRPr="005277BD">
        <w:rPr>
          <w:i/>
        </w:rPr>
        <w:t>for patients with medical devices</w:t>
      </w:r>
      <w:r w:rsidR="007F2CB9" w:rsidRPr="005277BD">
        <w:rPr>
          <w:i/>
        </w:rPr>
        <w:t xml:space="preserve">. </w:t>
      </w:r>
    </w:p>
    <w:p w14:paraId="5A059048" w14:textId="77777777" w:rsidR="00847538" w:rsidRPr="005277BD" w:rsidRDefault="00847538" w:rsidP="00F9241D">
      <w:pPr>
        <w:pStyle w:val="ListParagraph"/>
        <w:widowControl w:val="0"/>
        <w:numPr>
          <w:ilvl w:val="0"/>
          <w:numId w:val="10"/>
        </w:numPr>
        <w:autoSpaceDE w:val="0"/>
        <w:autoSpaceDN w:val="0"/>
        <w:adjustRightInd w:val="0"/>
        <w:rPr>
          <w:bCs/>
          <w:i/>
        </w:rPr>
      </w:pPr>
      <w:r w:rsidRPr="005277BD">
        <w:rPr>
          <w:bCs/>
          <w:i/>
        </w:rPr>
        <w:t>Describe sources of data, data completeness</w:t>
      </w:r>
      <w:r w:rsidR="00B7387A" w:rsidRPr="005277BD">
        <w:rPr>
          <w:bCs/>
          <w:i/>
        </w:rPr>
        <w:t xml:space="preserve"> (</w:t>
      </w:r>
      <w:proofErr w:type="spellStart"/>
      <w:r w:rsidR="00B7387A" w:rsidRPr="005277BD">
        <w:rPr>
          <w:bCs/>
          <w:i/>
        </w:rPr>
        <w:t>longitudinality</w:t>
      </w:r>
      <w:proofErr w:type="spellEnd"/>
      <w:r w:rsidR="00B7387A" w:rsidRPr="005277BD">
        <w:rPr>
          <w:bCs/>
          <w:i/>
        </w:rPr>
        <w:t>)</w:t>
      </w:r>
      <w:r w:rsidRPr="005277BD">
        <w:rPr>
          <w:bCs/>
          <w:i/>
        </w:rPr>
        <w:t xml:space="preserve">, analytic </w:t>
      </w:r>
      <w:r w:rsidR="00B7387A" w:rsidRPr="005277BD">
        <w:rPr>
          <w:bCs/>
          <w:i/>
        </w:rPr>
        <w:t>and statistical methods</w:t>
      </w:r>
      <w:r w:rsidRPr="005277BD">
        <w:rPr>
          <w:bCs/>
          <w:i/>
        </w:rPr>
        <w:t xml:space="preserve">. </w:t>
      </w:r>
    </w:p>
    <w:p w14:paraId="227D12A5" w14:textId="64A2C960" w:rsidR="00847538" w:rsidRPr="005277BD" w:rsidRDefault="00F9241D" w:rsidP="00F9241D">
      <w:pPr>
        <w:pStyle w:val="ListParagraph"/>
        <w:widowControl w:val="0"/>
        <w:numPr>
          <w:ilvl w:val="0"/>
          <w:numId w:val="10"/>
        </w:numPr>
        <w:autoSpaceDE w:val="0"/>
        <w:autoSpaceDN w:val="0"/>
        <w:adjustRightInd w:val="0"/>
        <w:rPr>
          <w:bCs/>
          <w:i/>
        </w:rPr>
      </w:pPr>
      <w:r w:rsidRPr="005277BD">
        <w:rPr>
          <w:bCs/>
          <w:i/>
        </w:rPr>
        <w:t xml:space="preserve">Describe collaborations in </w:t>
      </w:r>
      <w:r w:rsidR="00B7387A" w:rsidRPr="005277BD">
        <w:rPr>
          <w:bCs/>
          <w:i/>
        </w:rPr>
        <w:t>place that s</w:t>
      </w:r>
      <w:r w:rsidR="00C571AB" w:rsidRPr="005277BD">
        <w:rPr>
          <w:bCs/>
          <w:i/>
        </w:rPr>
        <w:t>upport the S</w:t>
      </w:r>
      <w:r w:rsidR="00B7387A" w:rsidRPr="005277BD">
        <w:rPr>
          <w:bCs/>
          <w:i/>
        </w:rPr>
        <w:t xml:space="preserve">olution </w:t>
      </w:r>
    </w:p>
    <w:p w14:paraId="3340FA6A" w14:textId="77777777" w:rsidR="00F9241D" w:rsidRDefault="00F9241D" w:rsidP="00F9241D">
      <w:pPr>
        <w:widowControl w:val="0"/>
        <w:autoSpaceDE w:val="0"/>
        <w:autoSpaceDN w:val="0"/>
        <w:adjustRightInd w:val="0"/>
        <w:rPr>
          <w:bCs/>
        </w:rPr>
      </w:pPr>
    </w:p>
    <w:p w14:paraId="5ED3905E" w14:textId="77777777" w:rsidR="0074245A" w:rsidRDefault="0074245A" w:rsidP="00F9241D">
      <w:pPr>
        <w:widowControl w:val="0"/>
        <w:autoSpaceDE w:val="0"/>
        <w:autoSpaceDN w:val="0"/>
        <w:adjustRightInd w:val="0"/>
        <w:rPr>
          <w:bCs/>
        </w:rPr>
      </w:pPr>
      <w:r>
        <w:rPr>
          <w:noProof/>
        </w:rPr>
        <mc:AlternateContent>
          <mc:Choice Requires="wps">
            <w:drawing>
              <wp:inline distT="0" distB="0" distL="0" distR="0" wp14:anchorId="4BDE9658" wp14:editId="353A96F2">
                <wp:extent cx="5943600" cy="1030605"/>
                <wp:effectExtent l="0" t="0" r="19050" b="1714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58783945" w14:textId="77777777" w:rsidR="00F27767" w:rsidRDefault="00F27767" w:rsidP="0074245A"/>
                          <w:p w14:paraId="1739DEF1" w14:textId="77777777" w:rsidR="00F27767" w:rsidRDefault="00F27767" w:rsidP="0074245A"/>
                          <w:p w14:paraId="222A72FC" w14:textId="77777777" w:rsidR="00F27767" w:rsidRDefault="00F27767" w:rsidP="0074245A"/>
                          <w:p w14:paraId="5189E033" w14:textId="77777777" w:rsidR="00F27767" w:rsidRDefault="00F27767" w:rsidP="0074245A"/>
                          <w:p w14:paraId="316AD646"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432DB6B3" id="_x0000_s1030"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75565A82" w14:textId="77777777" w:rsidR="0074245A" w:rsidRPr="00F9241D" w:rsidRDefault="0074245A" w:rsidP="00F9241D">
      <w:pPr>
        <w:widowControl w:val="0"/>
        <w:autoSpaceDE w:val="0"/>
        <w:autoSpaceDN w:val="0"/>
        <w:adjustRightInd w:val="0"/>
        <w:rPr>
          <w:bCs/>
        </w:rPr>
      </w:pPr>
    </w:p>
    <w:p w14:paraId="0CDB30CE" w14:textId="77777777" w:rsidR="00F9241D" w:rsidRDefault="00F9241D" w:rsidP="003846CF">
      <w:pPr>
        <w:pStyle w:val="Heading2"/>
      </w:pPr>
      <w:r>
        <w:t xml:space="preserve">Data </w:t>
      </w:r>
      <w:r w:rsidRPr="00F9241D">
        <w:t xml:space="preserve">Quality </w:t>
      </w:r>
      <w:r w:rsidR="003846CF">
        <w:t>and Methods Standards</w:t>
      </w:r>
      <w:r>
        <w:t xml:space="preserve"> </w:t>
      </w:r>
    </w:p>
    <w:p w14:paraId="4FEC00D0" w14:textId="77777777" w:rsidR="00F9241D" w:rsidRPr="005277BD" w:rsidRDefault="00F9241D" w:rsidP="00F9241D">
      <w:pPr>
        <w:pStyle w:val="ListParagraph"/>
        <w:widowControl w:val="0"/>
        <w:numPr>
          <w:ilvl w:val="0"/>
          <w:numId w:val="11"/>
        </w:numPr>
        <w:autoSpaceDE w:val="0"/>
        <w:autoSpaceDN w:val="0"/>
        <w:adjustRightInd w:val="0"/>
        <w:rPr>
          <w:bCs/>
          <w:i/>
        </w:rPr>
      </w:pPr>
      <w:r w:rsidRPr="005277BD">
        <w:rPr>
          <w:bCs/>
          <w:i/>
        </w:rPr>
        <w:t xml:space="preserve">Describe data sources and quality of the data </w:t>
      </w:r>
    </w:p>
    <w:p w14:paraId="2BE80B53" w14:textId="77777777" w:rsidR="00F9241D" w:rsidRPr="005277BD" w:rsidRDefault="00F9241D" w:rsidP="00F9241D">
      <w:pPr>
        <w:pStyle w:val="ListParagraph"/>
        <w:widowControl w:val="0"/>
        <w:numPr>
          <w:ilvl w:val="0"/>
          <w:numId w:val="11"/>
        </w:numPr>
        <w:autoSpaceDE w:val="0"/>
        <w:autoSpaceDN w:val="0"/>
        <w:adjustRightInd w:val="0"/>
        <w:rPr>
          <w:b/>
          <w:bCs/>
          <w:i/>
        </w:rPr>
      </w:pPr>
      <w:r w:rsidRPr="005277BD">
        <w:rPr>
          <w:bCs/>
          <w:i/>
        </w:rPr>
        <w:t>Describe a</w:t>
      </w:r>
      <w:r w:rsidR="00B7387A" w:rsidRPr="005277BD">
        <w:rPr>
          <w:bCs/>
          <w:i/>
        </w:rPr>
        <w:t>bility to identify brand-</w:t>
      </w:r>
      <w:r w:rsidRPr="005277BD">
        <w:rPr>
          <w:bCs/>
          <w:i/>
        </w:rPr>
        <w:t>specific devices</w:t>
      </w:r>
    </w:p>
    <w:p w14:paraId="000727E1" w14:textId="77777777" w:rsidR="00F9241D" w:rsidRPr="005277BD" w:rsidRDefault="00F9241D" w:rsidP="00F9241D">
      <w:pPr>
        <w:pStyle w:val="ListParagraph"/>
        <w:widowControl w:val="0"/>
        <w:numPr>
          <w:ilvl w:val="0"/>
          <w:numId w:val="11"/>
        </w:numPr>
        <w:autoSpaceDE w:val="0"/>
        <w:autoSpaceDN w:val="0"/>
        <w:adjustRightInd w:val="0"/>
        <w:rPr>
          <w:b/>
          <w:bCs/>
          <w:i/>
        </w:rPr>
      </w:pPr>
      <w:r w:rsidRPr="005277BD">
        <w:rPr>
          <w:bCs/>
          <w:i/>
        </w:rPr>
        <w:t xml:space="preserve">Describe approaches to obtaining complete longitudinal data </w:t>
      </w:r>
    </w:p>
    <w:p w14:paraId="2D91831C" w14:textId="27674554" w:rsidR="00847538" w:rsidRPr="005277BD" w:rsidRDefault="00F9241D" w:rsidP="00F9241D">
      <w:pPr>
        <w:pStyle w:val="ListParagraph"/>
        <w:widowControl w:val="0"/>
        <w:numPr>
          <w:ilvl w:val="0"/>
          <w:numId w:val="11"/>
        </w:numPr>
        <w:autoSpaceDE w:val="0"/>
        <w:autoSpaceDN w:val="0"/>
        <w:adjustRightInd w:val="0"/>
        <w:rPr>
          <w:b/>
          <w:bCs/>
          <w:i/>
        </w:rPr>
      </w:pPr>
      <w:r w:rsidRPr="005277BD">
        <w:rPr>
          <w:bCs/>
          <w:i/>
        </w:rPr>
        <w:t xml:space="preserve">Describe analytical and methodological standards used for analysis and </w:t>
      </w:r>
      <w:proofErr w:type="spellStart"/>
      <w:r w:rsidR="005277BD">
        <w:rPr>
          <w:bCs/>
          <w:i/>
        </w:rPr>
        <w:t>apporoaches</w:t>
      </w:r>
      <w:proofErr w:type="spellEnd"/>
      <w:r w:rsidR="005277BD">
        <w:rPr>
          <w:bCs/>
          <w:i/>
        </w:rPr>
        <w:t xml:space="preserve"> to</w:t>
      </w:r>
      <w:r w:rsidR="005277BD" w:rsidRPr="005277BD">
        <w:rPr>
          <w:bCs/>
          <w:i/>
        </w:rPr>
        <w:t xml:space="preserve"> </w:t>
      </w:r>
      <w:r w:rsidR="005277BD">
        <w:rPr>
          <w:bCs/>
          <w:i/>
        </w:rPr>
        <w:t xml:space="preserve">conducting </w:t>
      </w:r>
      <w:r w:rsidR="00B7387A" w:rsidRPr="005277BD">
        <w:rPr>
          <w:bCs/>
          <w:i/>
        </w:rPr>
        <w:t xml:space="preserve">validation </w:t>
      </w:r>
      <w:r w:rsidR="005277BD">
        <w:rPr>
          <w:bCs/>
          <w:i/>
        </w:rPr>
        <w:t>of results</w:t>
      </w:r>
      <w:r w:rsidR="005277BD" w:rsidRPr="005277BD">
        <w:rPr>
          <w:bCs/>
          <w:i/>
        </w:rPr>
        <w:t xml:space="preserve"> </w:t>
      </w:r>
    </w:p>
    <w:p w14:paraId="425F8EA2" w14:textId="77777777" w:rsidR="0074245A" w:rsidRDefault="0074245A" w:rsidP="0074245A">
      <w:pPr>
        <w:widowControl w:val="0"/>
        <w:autoSpaceDE w:val="0"/>
        <w:autoSpaceDN w:val="0"/>
        <w:adjustRightInd w:val="0"/>
        <w:rPr>
          <w:b/>
          <w:bCs/>
        </w:rPr>
      </w:pPr>
    </w:p>
    <w:p w14:paraId="66EFAC93" w14:textId="77777777" w:rsidR="0074245A" w:rsidRPr="0074245A" w:rsidRDefault="0074245A" w:rsidP="0074245A">
      <w:pPr>
        <w:widowControl w:val="0"/>
        <w:autoSpaceDE w:val="0"/>
        <w:autoSpaceDN w:val="0"/>
        <w:adjustRightInd w:val="0"/>
        <w:rPr>
          <w:b/>
          <w:bCs/>
        </w:rPr>
      </w:pPr>
      <w:r>
        <w:rPr>
          <w:noProof/>
        </w:rPr>
        <mc:AlternateContent>
          <mc:Choice Requires="wps">
            <w:drawing>
              <wp:inline distT="0" distB="0" distL="0" distR="0" wp14:anchorId="23BD9337" wp14:editId="3AC55B87">
                <wp:extent cx="5943600" cy="1030605"/>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4155DE7D" w14:textId="77777777" w:rsidR="00F27767" w:rsidRDefault="00F27767" w:rsidP="0074245A"/>
                          <w:p w14:paraId="16452D8A" w14:textId="77777777" w:rsidR="00F27767" w:rsidRDefault="00F27767" w:rsidP="0074245A"/>
                          <w:p w14:paraId="76F0CF96" w14:textId="77777777" w:rsidR="00F27767" w:rsidRDefault="00F27767" w:rsidP="0074245A"/>
                          <w:p w14:paraId="0F58A023" w14:textId="77777777" w:rsidR="00F27767" w:rsidRDefault="00F27767" w:rsidP="0074245A"/>
                          <w:p w14:paraId="56040EE5"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1F3BF130" id="_x0000_s1031"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13BC676F" w14:textId="77777777" w:rsidR="0074245A" w:rsidRDefault="0074245A" w:rsidP="00EF23DA">
      <w:pPr>
        <w:widowControl w:val="0"/>
        <w:autoSpaceDE w:val="0"/>
        <w:autoSpaceDN w:val="0"/>
        <w:adjustRightInd w:val="0"/>
        <w:rPr>
          <w:b/>
          <w:bCs/>
        </w:rPr>
      </w:pPr>
    </w:p>
    <w:p w14:paraId="3DD8D39B" w14:textId="77777777" w:rsidR="00A50955" w:rsidRPr="00A50955" w:rsidRDefault="00A50955" w:rsidP="003846CF">
      <w:pPr>
        <w:pStyle w:val="Heading2"/>
      </w:pPr>
      <w:r w:rsidRPr="00A50955">
        <w:t>Cost</w:t>
      </w:r>
    </w:p>
    <w:p w14:paraId="22D2CA80" w14:textId="13A47570" w:rsidR="0074245A" w:rsidRDefault="00A50955" w:rsidP="005277BD">
      <w:pPr>
        <w:pStyle w:val="ListParagraph"/>
        <w:widowControl w:val="0"/>
        <w:numPr>
          <w:ilvl w:val="0"/>
          <w:numId w:val="12"/>
        </w:numPr>
        <w:autoSpaceDE w:val="0"/>
        <w:autoSpaceDN w:val="0"/>
        <w:adjustRightInd w:val="0"/>
      </w:pPr>
      <w:r w:rsidRPr="005277BD">
        <w:rPr>
          <w:bCs/>
          <w:i/>
        </w:rPr>
        <w:t xml:space="preserve">Provide </w:t>
      </w:r>
      <w:r w:rsidR="005277BD">
        <w:rPr>
          <w:bCs/>
          <w:i/>
        </w:rPr>
        <w:t>estimated</w:t>
      </w:r>
      <w:r w:rsidR="005277BD" w:rsidRPr="005277BD">
        <w:rPr>
          <w:bCs/>
          <w:i/>
        </w:rPr>
        <w:t xml:space="preserve"> </w:t>
      </w:r>
      <w:r w:rsidRPr="005277BD">
        <w:rPr>
          <w:bCs/>
          <w:i/>
        </w:rPr>
        <w:t>cost per patient</w:t>
      </w:r>
      <w:r w:rsidR="005277BD">
        <w:rPr>
          <w:bCs/>
          <w:i/>
        </w:rPr>
        <w:t xml:space="preserve"> </w:t>
      </w:r>
      <w:r w:rsidRPr="005277BD">
        <w:rPr>
          <w:bCs/>
          <w:i/>
        </w:rPr>
        <w:t xml:space="preserve"> </w:t>
      </w:r>
    </w:p>
    <w:p w14:paraId="0BAF5AAF" w14:textId="77777777" w:rsidR="0074245A" w:rsidRPr="0074245A" w:rsidRDefault="0074245A" w:rsidP="0074245A">
      <w:pPr>
        <w:widowControl w:val="0"/>
        <w:autoSpaceDE w:val="0"/>
        <w:autoSpaceDN w:val="0"/>
        <w:adjustRightInd w:val="0"/>
        <w:rPr>
          <w:bCs/>
        </w:rPr>
      </w:pPr>
      <w:r>
        <w:rPr>
          <w:noProof/>
        </w:rPr>
        <w:lastRenderedPageBreak/>
        <mc:AlternateContent>
          <mc:Choice Requires="wps">
            <w:drawing>
              <wp:inline distT="0" distB="0" distL="0" distR="0" wp14:anchorId="40552CE0" wp14:editId="1EA75742">
                <wp:extent cx="5943600" cy="1030605"/>
                <wp:effectExtent l="0" t="0" r="19050" b="184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73E9CF28" w14:textId="77777777" w:rsidR="00F27767" w:rsidRDefault="00F27767" w:rsidP="0074245A"/>
                          <w:p w14:paraId="6BBD15B5" w14:textId="77777777" w:rsidR="00F27767" w:rsidRDefault="00F27767" w:rsidP="0074245A"/>
                          <w:p w14:paraId="4FF6BB69" w14:textId="77777777" w:rsidR="00F27767" w:rsidRDefault="00F27767" w:rsidP="0074245A"/>
                          <w:p w14:paraId="47809252" w14:textId="77777777" w:rsidR="00F27767" w:rsidRDefault="00F27767" w:rsidP="0074245A"/>
                          <w:p w14:paraId="2A7A3233"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103C0A27" id="_x0000_s1032"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6136984E" w14:textId="77777777" w:rsidR="00A50955" w:rsidRDefault="00A50955" w:rsidP="00EF23DA">
      <w:pPr>
        <w:widowControl w:val="0"/>
        <w:autoSpaceDE w:val="0"/>
        <w:autoSpaceDN w:val="0"/>
        <w:adjustRightInd w:val="0"/>
        <w:rPr>
          <w:bCs/>
        </w:rPr>
      </w:pPr>
    </w:p>
    <w:p w14:paraId="067DD30A" w14:textId="77777777" w:rsidR="00A50955" w:rsidRPr="00A50955" w:rsidRDefault="00A50955" w:rsidP="003846CF">
      <w:pPr>
        <w:pStyle w:val="Heading2"/>
      </w:pPr>
      <w:r w:rsidRPr="00A50955">
        <w:t xml:space="preserve">Timeliness </w:t>
      </w:r>
    </w:p>
    <w:p w14:paraId="2415CCEC" w14:textId="319CCE49" w:rsidR="00A50955" w:rsidRPr="005277BD" w:rsidRDefault="00A50955" w:rsidP="00F9241D">
      <w:pPr>
        <w:pStyle w:val="ListParagraph"/>
        <w:widowControl w:val="0"/>
        <w:numPr>
          <w:ilvl w:val="0"/>
          <w:numId w:val="12"/>
        </w:numPr>
        <w:autoSpaceDE w:val="0"/>
        <w:autoSpaceDN w:val="0"/>
        <w:adjustRightInd w:val="0"/>
        <w:rPr>
          <w:bCs/>
          <w:i/>
        </w:rPr>
      </w:pPr>
      <w:r w:rsidRPr="005277BD">
        <w:rPr>
          <w:bCs/>
          <w:i/>
        </w:rPr>
        <w:t>Describe ability to analyze near real</w:t>
      </w:r>
      <w:r w:rsidR="009B2424">
        <w:rPr>
          <w:bCs/>
          <w:i/>
        </w:rPr>
        <w:t>-</w:t>
      </w:r>
      <w:r w:rsidRPr="005277BD">
        <w:rPr>
          <w:bCs/>
          <w:i/>
        </w:rPr>
        <w:t xml:space="preserve">time data </w:t>
      </w:r>
    </w:p>
    <w:p w14:paraId="73634C9A" w14:textId="77777777" w:rsidR="0074245A" w:rsidRDefault="0074245A" w:rsidP="0074245A">
      <w:pPr>
        <w:pStyle w:val="ListParagraph"/>
        <w:widowControl w:val="0"/>
        <w:autoSpaceDE w:val="0"/>
        <w:autoSpaceDN w:val="0"/>
        <w:adjustRightInd w:val="0"/>
        <w:rPr>
          <w:bCs/>
        </w:rPr>
      </w:pPr>
    </w:p>
    <w:p w14:paraId="437EAC1A" w14:textId="77777777" w:rsidR="0074245A" w:rsidRPr="0074245A" w:rsidRDefault="0074245A" w:rsidP="0074245A">
      <w:pPr>
        <w:widowControl w:val="0"/>
        <w:autoSpaceDE w:val="0"/>
        <w:autoSpaceDN w:val="0"/>
        <w:adjustRightInd w:val="0"/>
        <w:rPr>
          <w:bCs/>
        </w:rPr>
      </w:pPr>
      <w:r>
        <w:rPr>
          <w:noProof/>
        </w:rPr>
        <mc:AlternateContent>
          <mc:Choice Requires="wps">
            <w:drawing>
              <wp:inline distT="0" distB="0" distL="0" distR="0" wp14:anchorId="14CB3634" wp14:editId="52EB1758">
                <wp:extent cx="5943600" cy="1030605"/>
                <wp:effectExtent l="0" t="0" r="19050" b="171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5A58789D" w14:textId="77777777" w:rsidR="00F27767" w:rsidRDefault="00F27767" w:rsidP="0074245A"/>
                          <w:p w14:paraId="0F18041E" w14:textId="77777777" w:rsidR="00F27767" w:rsidRDefault="00F27767" w:rsidP="0074245A"/>
                          <w:p w14:paraId="2762A7A6" w14:textId="77777777" w:rsidR="00F27767" w:rsidRDefault="00F27767" w:rsidP="0074245A"/>
                          <w:p w14:paraId="0EC6605A" w14:textId="77777777" w:rsidR="00F27767" w:rsidRDefault="00F27767" w:rsidP="0074245A"/>
                          <w:p w14:paraId="6B6B1663"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39C8E86B" id="_x0000_s1033"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6D9D3A88" w14:textId="77777777" w:rsidR="00A50955" w:rsidRDefault="00A50955" w:rsidP="00EF23DA">
      <w:pPr>
        <w:widowControl w:val="0"/>
        <w:autoSpaceDE w:val="0"/>
        <w:autoSpaceDN w:val="0"/>
        <w:adjustRightInd w:val="0"/>
        <w:rPr>
          <w:bCs/>
        </w:rPr>
      </w:pPr>
    </w:p>
    <w:p w14:paraId="43DB727C" w14:textId="77777777" w:rsidR="00A50955" w:rsidRPr="00A50955" w:rsidRDefault="00A50955" w:rsidP="005277BD">
      <w:pPr>
        <w:pStyle w:val="Heading2"/>
      </w:pPr>
      <w:r w:rsidRPr="00A50955">
        <w:t xml:space="preserve">Validation </w:t>
      </w:r>
    </w:p>
    <w:p w14:paraId="54C3DB48" w14:textId="77777777" w:rsidR="00A50955" w:rsidRDefault="00A50955" w:rsidP="00F9241D">
      <w:pPr>
        <w:pStyle w:val="ListParagraph"/>
        <w:widowControl w:val="0"/>
        <w:numPr>
          <w:ilvl w:val="0"/>
          <w:numId w:val="12"/>
        </w:numPr>
        <w:autoSpaceDE w:val="0"/>
        <w:autoSpaceDN w:val="0"/>
        <w:adjustRightInd w:val="0"/>
        <w:rPr>
          <w:bCs/>
          <w:i/>
        </w:rPr>
      </w:pPr>
      <w:r w:rsidRPr="005277BD">
        <w:rPr>
          <w:bCs/>
          <w:i/>
        </w:rPr>
        <w:t xml:space="preserve">Describe approaches to validate results using gold-standard registries </w:t>
      </w:r>
    </w:p>
    <w:p w14:paraId="78C049FF" w14:textId="77777777" w:rsidR="008B16A7" w:rsidRPr="005277BD" w:rsidRDefault="008B16A7" w:rsidP="005277BD">
      <w:pPr>
        <w:pStyle w:val="ListParagraph"/>
        <w:widowControl w:val="0"/>
        <w:autoSpaceDE w:val="0"/>
        <w:autoSpaceDN w:val="0"/>
        <w:adjustRightInd w:val="0"/>
        <w:rPr>
          <w:bCs/>
          <w:i/>
        </w:rPr>
      </w:pPr>
    </w:p>
    <w:p w14:paraId="03E3AA9C" w14:textId="77777777" w:rsidR="0074245A" w:rsidRPr="0074245A" w:rsidRDefault="0074245A" w:rsidP="0074245A">
      <w:pPr>
        <w:widowControl w:val="0"/>
        <w:autoSpaceDE w:val="0"/>
        <w:autoSpaceDN w:val="0"/>
        <w:adjustRightInd w:val="0"/>
        <w:rPr>
          <w:bCs/>
        </w:rPr>
      </w:pPr>
      <w:r>
        <w:rPr>
          <w:noProof/>
        </w:rPr>
        <mc:AlternateContent>
          <mc:Choice Requires="wps">
            <w:drawing>
              <wp:inline distT="0" distB="0" distL="0" distR="0" wp14:anchorId="1FEB7C7D" wp14:editId="28138202">
                <wp:extent cx="5943600" cy="1030605"/>
                <wp:effectExtent l="0" t="0" r="19050" b="1841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657D106B" w14:textId="77777777" w:rsidR="00F27767" w:rsidRDefault="00F27767" w:rsidP="0074245A"/>
                          <w:p w14:paraId="09EBCD2A" w14:textId="77777777" w:rsidR="00F27767" w:rsidRDefault="00F27767" w:rsidP="0074245A"/>
                          <w:p w14:paraId="362A7423" w14:textId="77777777" w:rsidR="00F27767" w:rsidRDefault="00F27767" w:rsidP="0074245A"/>
                          <w:p w14:paraId="15B63F2E" w14:textId="77777777" w:rsidR="00F27767" w:rsidRDefault="00F27767" w:rsidP="0074245A"/>
                          <w:p w14:paraId="0BA280BC"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09BDB3AD" id="_x0000_s1034"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5014D699" w14:textId="77777777" w:rsidR="00A50955" w:rsidRDefault="00A50955" w:rsidP="00EF23DA">
      <w:pPr>
        <w:widowControl w:val="0"/>
        <w:autoSpaceDE w:val="0"/>
        <w:autoSpaceDN w:val="0"/>
        <w:adjustRightInd w:val="0"/>
        <w:rPr>
          <w:bCs/>
        </w:rPr>
      </w:pPr>
    </w:p>
    <w:p w14:paraId="4A7980B3" w14:textId="67A2A3F4" w:rsidR="002C1677" w:rsidRPr="002C1677" w:rsidRDefault="002C1677" w:rsidP="005277BD">
      <w:pPr>
        <w:pStyle w:val="Heading2"/>
      </w:pPr>
      <w:r w:rsidRPr="002C1677">
        <w:t xml:space="preserve">Generalizability and </w:t>
      </w:r>
      <w:r w:rsidR="003846CF">
        <w:t>S</w:t>
      </w:r>
      <w:r w:rsidRPr="002C1677">
        <w:t xml:space="preserve">calability </w:t>
      </w:r>
    </w:p>
    <w:p w14:paraId="324B3A0E" w14:textId="03C54722" w:rsidR="002C1677" w:rsidRPr="00F9241D" w:rsidRDefault="00F9241D" w:rsidP="00F9241D">
      <w:pPr>
        <w:pStyle w:val="ListParagraph"/>
        <w:widowControl w:val="0"/>
        <w:numPr>
          <w:ilvl w:val="0"/>
          <w:numId w:val="12"/>
        </w:numPr>
        <w:autoSpaceDE w:val="0"/>
        <w:autoSpaceDN w:val="0"/>
        <w:adjustRightInd w:val="0"/>
        <w:rPr>
          <w:bCs/>
        </w:rPr>
      </w:pPr>
      <w:r w:rsidRPr="005277BD">
        <w:rPr>
          <w:i/>
        </w:rPr>
        <w:t>Describe</w:t>
      </w:r>
      <w:r w:rsidR="002C1677" w:rsidRPr="005277BD">
        <w:rPr>
          <w:i/>
        </w:rPr>
        <w:t xml:space="preserve"> scalability and generalizability to other devices</w:t>
      </w:r>
      <w:r w:rsidR="003846CF" w:rsidRPr="005277BD">
        <w:rPr>
          <w:i/>
        </w:rPr>
        <w:t>,</w:t>
      </w:r>
      <w:r w:rsidR="002C1677" w:rsidRPr="005277BD">
        <w:rPr>
          <w:i/>
        </w:rPr>
        <w:t xml:space="preserve"> </w:t>
      </w:r>
      <w:r w:rsidRPr="005277BD">
        <w:rPr>
          <w:i/>
        </w:rPr>
        <w:t>thera</w:t>
      </w:r>
      <w:r w:rsidR="00AB2010" w:rsidRPr="005277BD">
        <w:rPr>
          <w:i/>
        </w:rPr>
        <w:t xml:space="preserve">peutic areas </w:t>
      </w:r>
      <w:r w:rsidR="00B7387A" w:rsidRPr="005277BD">
        <w:rPr>
          <w:i/>
        </w:rPr>
        <w:t xml:space="preserve">and </w:t>
      </w:r>
      <w:r w:rsidR="00AB2010" w:rsidRPr="005277BD">
        <w:rPr>
          <w:i/>
        </w:rPr>
        <w:t>manufacturers</w:t>
      </w:r>
    </w:p>
    <w:p w14:paraId="0AFEFB90" w14:textId="77777777" w:rsidR="002C1677" w:rsidRDefault="002C1677" w:rsidP="00EF23DA">
      <w:pPr>
        <w:widowControl w:val="0"/>
        <w:autoSpaceDE w:val="0"/>
        <w:autoSpaceDN w:val="0"/>
        <w:adjustRightInd w:val="0"/>
        <w:rPr>
          <w:bCs/>
        </w:rPr>
      </w:pPr>
    </w:p>
    <w:p w14:paraId="730579EF" w14:textId="77777777" w:rsidR="0074245A" w:rsidRDefault="0074245A" w:rsidP="00EF23DA">
      <w:pPr>
        <w:widowControl w:val="0"/>
        <w:autoSpaceDE w:val="0"/>
        <w:autoSpaceDN w:val="0"/>
        <w:adjustRightInd w:val="0"/>
        <w:rPr>
          <w:bCs/>
        </w:rPr>
      </w:pPr>
      <w:r>
        <w:rPr>
          <w:noProof/>
        </w:rPr>
        <mc:AlternateContent>
          <mc:Choice Requires="wps">
            <w:drawing>
              <wp:inline distT="0" distB="0" distL="0" distR="0" wp14:anchorId="0F6F3BDB" wp14:editId="3957EBB8">
                <wp:extent cx="5943600" cy="1030605"/>
                <wp:effectExtent l="0" t="0" r="19050" b="184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26845179" w14:textId="77777777" w:rsidR="00F27767" w:rsidRDefault="00F27767" w:rsidP="0074245A"/>
                          <w:p w14:paraId="3D36529E" w14:textId="77777777" w:rsidR="00F27767" w:rsidRDefault="00F27767" w:rsidP="0074245A"/>
                          <w:p w14:paraId="680C520F" w14:textId="77777777" w:rsidR="00F27767" w:rsidRDefault="00F27767" w:rsidP="0074245A"/>
                          <w:p w14:paraId="3BB50169" w14:textId="77777777" w:rsidR="00F27767" w:rsidRDefault="00F27767" w:rsidP="0074245A"/>
                          <w:p w14:paraId="2A03EB91"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5DFEE114" id="_x0000_s1035"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3423AFA0" w14:textId="77777777" w:rsidR="0074245A" w:rsidRDefault="0074245A" w:rsidP="00EF23DA">
      <w:pPr>
        <w:widowControl w:val="0"/>
        <w:autoSpaceDE w:val="0"/>
        <w:autoSpaceDN w:val="0"/>
        <w:adjustRightInd w:val="0"/>
        <w:rPr>
          <w:bCs/>
        </w:rPr>
      </w:pPr>
    </w:p>
    <w:p w14:paraId="581552E2" w14:textId="77777777" w:rsidR="00A50955" w:rsidRPr="001309D3" w:rsidRDefault="0046712A" w:rsidP="005277BD">
      <w:pPr>
        <w:pStyle w:val="Heading2"/>
      </w:pPr>
      <w:r>
        <w:t>Leadership</w:t>
      </w:r>
    </w:p>
    <w:p w14:paraId="45198610" w14:textId="42469F85" w:rsidR="00A50955" w:rsidRPr="005277BD" w:rsidRDefault="00A50955" w:rsidP="0046712A">
      <w:pPr>
        <w:pStyle w:val="ListParagraph"/>
        <w:widowControl w:val="0"/>
        <w:numPr>
          <w:ilvl w:val="0"/>
          <w:numId w:val="12"/>
        </w:numPr>
        <w:autoSpaceDE w:val="0"/>
        <w:autoSpaceDN w:val="0"/>
        <w:adjustRightInd w:val="0"/>
        <w:rPr>
          <w:bCs/>
          <w:i/>
        </w:rPr>
      </w:pPr>
      <w:r w:rsidRPr="005277BD">
        <w:rPr>
          <w:bCs/>
          <w:i/>
        </w:rPr>
        <w:t xml:space="preserve">Describe leadership’s team qualifications and experience </w:t>
      </w:r>
    </w:p>
    <w:p w14:paraId="7F38E51B" w14:textId="77777777" w:rsidR="0074245A" w:rsidRDefault="0074245A" w:rsidP="0074245A">
      <w:pPr>
        <w:widowControl w:val="0"/>
        <w:autoSpaceDE w:val="0"/>
        <w:autoSpaceDN w:val="0"/>
        <w:adjustRightInd w:val="0"/>
        <w:rPr>
          <w:bCs/>
        </w:rPr>
      </w:pPr>
    </w:p>
    <w:p w14:paraId="44BA4015" w14:textId="77777777" w:rsidR="0074245A" w:rsidRPr="0074245A" w:rsidRDefault="0074245A" w:rsidP="0074245A">
      <w:pPr>
        <w:widowControl w:val="0"/>
        <w:autoSpaceDE w:val="0"/>
        <w:autoSpaceDN w:val="0"/>
        <w:adjustRightInd w:val="0"/>
        <w:rPr>
          <w:bCs/>
        </w:rPr>
      </w:pPr>
      <w:r>
        <w:rPr>
          <w:noProof/>
        </w:rPr>
        <w:lastRenderedPageBreak/>
        <mc:AlternateContent>
          <mc:Choice Requires="wps">
            <w:drawing>
              <wp:inline distT="0" distB="0" distL="0" distR="0" wp14:anchorId="7CFABD4B" wp14:editId="3A3CE314">
                <wp:extent cx="5943600" cy="1030605"/>
                <wp:effectExtent l="0" t="0" r="19050" b="184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4E1B6D8F" w14:textId="77777777" w:rsidR="00F27767" w:rsidRDefault="00F27767" w:rsidP="0074245A"/>
                          <w:p w14:paraId="0D46D69A" w14:textId="77777777" w:rsidR="00F27767" w:rsidRDefault="00F27767" w:rsidP="0074245A"/>
                          <w:p w14:paraId="71A388A4" w14:textId="77777777" w:rsidR="00F27767" w:rsidRDefault="00F27767" w:rsidP="0074245A"/>
                          <w:p w14:paraId="29BDEC59" w14:textId="77777777" w:rsidR="00F27767" w:rsidRDefault="00F27767" w:rsidP="0074245A"/>
                          <w:p w14:paraId="7620D40B"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15AC7EA0" id="_x0000_s1036"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38394876" w14:textId="77777777" w:rsidR="002C1677" w:rsidRDefault="002C1677" w:rsidP="00EF23DA">
      <w:pPr>
        <w:widowControl w:val="0"/>
        <w:autoSpaceDE w:val="0"/>
        <w:autoSpaceDN w:val="0"/>
        <w:adjustRightInd w:val="0"/>
        <w:rPr>
          <w:bCs/>
        </w:rPr>
      </w:pPr>
    </w:p>
    <w:p w14:paraId="089DA0C0" w14:textId="77777777" w:rsidR="002C1677" w:rsidRPr="00B707AD" w:rsidRDefault="0046712A" w:rsidP="005277BD">
      <w:pPr>
        <w:pStyle w:val="Heading2"/>
      </w:pPr>
      <w:r w:rsidRPr="00B707AD">
        <w:t xml:space="preserve">Collaborations with the </w:t>
      </w:r>
      <w:proofErr w:type="spellStart"/>
      <w:r w:rsidR="002C1677" w:rsidRPr="00B707AD">
        <w:t>NESTcc</w:t>
      </w:r>
      <w:proofErr w:type="spellEnd"/>
    </w:p>
    <w:p w14:paraId="222C9CF9" w14:textId="2A6285B0" w:rsidR="00510E12" w:rsidRPr="005277BD" w:rsidRDefault="00510E12" w:rsidP="00510E12">
      <w:pPr>
        <w:pStyle w:val="ListParagraph"/>
        <w:widowControl w:val="0"/>
        <w:numPr>
          <w:ilvl w:val="0"/>
          <w:numId w:val="12"/>
        </w:numPr>
        <w:autoSpaceDE w:val="0"/>
        <w:autoSpaceDN w:val="0"/>
        <w:adjustRightInd w:val="0"/>
        <w:rPr>
          <w:bCs/>
          <w:i/>
        </w:rPr>
      </w:pPr>
      <w:r w:rsidRPr="005277BD">
        <w:rPr>
          <w:i/>
        </w:rPr>
        <w:t xml:space="preserve">Describe willingness to work closely with the </w:t>
      </w:r>
      <w:proofErr w:type="spellStart"/>
      <w:r w:rsidRPr="005277BD">
        <w:rPr>
          <w:i/>
        </w:rPr>
        <w:t>NESTcc</w:t>
      </w:r>
      <w:proofErr w:type="spellEnd"/>
      <w:r w:rsidRPr="005277BD">
        <w:rPr>
          <w:i/>
        </w:rPr>
        <w:t xml:space="preserve"> to further the goals of the </w:t>
      </w:r>
      <w:proofErr w:type="spellStart"/>
      <w:r w:rsidRPr="005277BD">
        <w:rPr>
          <w:i/>
        </w:rPr>
        <w:t>NESTcc</w:t>
      </w:r>
      <w:proofErr w:type="spellEnd"/>
    </w:p>
    <w:p w14:paraId="248ED147" w14:textId="06B42544" w:rsidR="002C1677" w:rsidRPr="005277BD" w:rsidRDefault="00510E12" w:rsidP="00510E12">
      <w:pPr>
        <w:pStyle w:val="ListParagraph"/>
        <w:widowControl w:val="0"/>
        <w:numPr>
          <w:ilvl w:val="0"/>
          <w:numId w:val="12"/>
        </w:numPr>
        <w:autoSpaceDE w:val="0"/>
        <w:autoSpaceDN w:val="0"/>
        <w:adjustRightInd w:val="0"/>
        <w:rPr>
          <w:i/>
        </w:rPr>
      </w:pPr>
      <w:r w:rsidRPr="005277BD">
        <w:rPr>
          <w:i/>
        </w:rPr>
        <w:t xml:space="preserve">Describe willingness </w:t>
      </w:r>
      <w:r w:rsidR="002C1677" w:rsidRPr="005277BD">
        <w:rPr>
          <w:i/>
        </w:rPr>
        <w:t xml:space="preserve">to </w:t>
      </w:r>
      <w:r w:rsidRPr="005277BD">
        <w:rPr>
          <w:i/>
        </w:rPr>
        <w:t>contribute to informing</w:t>
      </w:r>
      <w:r w:rsidR="002C1677" w:rsidRPr="005277BD">
        <w:rPr>
          <w:i/>
        </w:rPr>
        <w:t xml:space="preserve"> the overall functions and processes of NEST (data flows, data coordination, data-sharing and reporting with FDA, dissemination of results etc.), and developing critical standards and policies for a functional and sustainable national evaluation system (data sharing agreements, reporting standards etc.)</w:t>
      </w:r>
    </w:p>
    <w:p w14:paraId="15FF5BF3" w14:textId="48065494" w:rsidR="002C1677" w:rsidRPr="005277BD" w:rsidRDefault="00160FE9" w:rsidP="00510E12">
      <w:pPr>
        <w:pStyle w:val="ListParagraph"/>
        <w:widowControl w:val="0"/>
        <w:numPr>
          <w:ilvl w:val="0"/>
          <w:numId w:val="12"/>
        </w:numPr>
        <w:autoSpaceDE w:val="0"/>
        <w:autoSpaceDN w:val="0"/>
        <w:adjustRightInd w:val="0"/>
        <w:rPr>
          <w:i/>
        </w:rPr>
      </w:pPr>
      <w:r w:rsidRPr="005277BD">
        <w:rPr>
          <w:i/>
        </w:rPr>
        <w:t>Describe ability to</w:t>
      </w:r>
      <w:r w:rsidR="002C1677" w:rsidRPr="005277BD">
        <w:rPr>
          <w:i/>
        </w:rPr>
        <w:t xml:space="preserve"> make impactful contributions in terms of processes and results in calendar year 2018</w:t>
      </w:r>
    </w:p>
    <w:p w14:paraId="007733E0" w14:textId="77777777" w:rsidR="00B707AD" w:rsidRDefault="00B707AD" w:rsidP="00EF23DA">
      <w:pPr>
        <w:widowControl w:val="0"/>
        <w:autoSpaceDE w:val="0"/>
        <w:autoSpaceDN w:val="0"/>
        <w:adjustRightInd w:val="0"/>
        <w:rPr>
          <w:bCs/>
        </w:rPr>
      </w:pPr>
    </w:p>
    <w:p w14:paraId="780DCD7F" w14:textId="77777777" w:rsidR="0074245A" w:rsidRDefault="0074245A" w:rsidP="00EF23DA">
      <w:pPr>
        <w:widowControl w:val="0"/>
        <w:autoSpaceDE w:val="0"/>
        <w:autoSpaceDN w:val="0"/>
        <w:adjustRightInd w:val="0"/>
        <w:rPr>
          <w:bCs/>
        </w:rPr>
      </w:pPr>
      <w:r>
        <w:rPr>
          <w:noProof/>
        </w:rPr>
        <mc:AlternateContent>
          <mc:Choice Requires="wps">
            <w:drawing>
              <wp:inline distT="0" distB="0" distL="0" distR="0" wp14:anchorId="4CE0416B" wp14:editId="523A86D4">
                <wp:extent cx="5943600" cy="1030605"/>
                <wp:effectExtent l="0" t="0" r="19050" b="1841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404D46A1" w14:textId="77777777" w:rsidR="00F27767" w:rsidRDefault="00F27767" w:rsidP="0074245A"/>
                          <w:p w14:paraId="6F9B572B" w14:textId="77777777" w:rsidR="00F27767" w:rsidRDefault="00F27767" w:rsidP="0074245A"/>
                          <w:p w14:paraId="356BEDCE" w14:textId="77777777" w:rsidR="00F27767" w:rsidRDefault="00F27767" w:rsidP="0074245A"/>
                          <w:p w14:paraId="088EC1F2" w14:textId="77777777" w:rsidR="00F27767" w:rsidRDefault="00F27767" w:rsidP="0074245A"/>
                          <w:p w14:paraId="67B306AD"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6D63A558" id="_x0000_s1037"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p w14:paraId="44917906" w14:textId="77777777" w:rsidR="0074245A" w:rsidRDefault="0074245A" w:rsidP="00EF23DA">
      <w:pPr>
        <w:widowControl w:val="0"/>
        <w:autoSpaceDE w:val="0"/>
        <w:autoSpaceDN w:val="0"/>
        <w:adjustRightInd w:val="0"/>
        <w:rPr>
          <w:bCs/>
        </w:rPr>
      </w:pPr>
    </w:p>
    <w:p w14:paraId="1BDCB22D" w14:textId="35E7986B" w:rsidR="00A50955" w:rsidRPr="00A50955" w:rsidRDefault="00A50955" w:rsidP="005277BD">
      <w:pPr>
        <w:pStyle w:val="Heading2"/>
      </w:pPr>
      <w:r w:rsidRPr="00A50955">
        <w:t xml:space="preserve">Prior </w:t>
      </w:r>
      <w:r w:rsidR="008B16A7">
        <w:t>E</w:t>
      </w:r>
      <w:r w:rsidRPr="00A50955">
        <w:t xml:space="preserve">xperience </w:t>
      </w:r>
    </w:p>
    <w:p w14:paraId="7CAC1766" w14:textId="736053E0" w:rsidR="00A50955" w:rsidRDefault="00A50955" w:rsidP="00D37F25">
      <w:pPr>
        <w:pStyle w:val="ListParagraph"/>
        <w:widowControl w:val="0"/>
        <w:numPr>
          <w:ilvl w:val="0"/>
          <w:numId w:val="12"/>
        </w:numPr>
        <w:autoSpaceDE w:val="0"/>
        <w:autoSpaceDN w:val="0"/>
        <w:adjustRightInd w:val="0"/>
        <w:rPr>
          <w:bCs/>
        </w:rPr>
      </w:pPr>
      <w:r w:rsidRPr="005277BD">
        <w:rPr>
          <w:bCs/>
          <w:i/>
        </w:rPr>
        <w:t xml:space="preserve">Describe </w:t>
      </w:r>
      <w:r w:rsidR="00B707AD" w:rsidRPr="005277BD">
        <w:rPr>
          <w:bCs/>
          <w:i/>
        </w:rPr>
        <w:t xml:space="preserve">relevant </w:t>
      </w:r>
      <w:r w:rsidRPr="005277BD">
        <w:rPr>
          <w:bCs/>
          <w:i/>
        </w:rPr>
        <w:t>prior studies and engagements</w:t>
      </w:r>
      <w:r w:rsidR="00B707AD" w:rsidRPr="005277BD">
        <w:rPr>
          <w:bCs/>
          <w:i/>
        </w:rPr>
        <w:t xml:space="preserve">. </w:t>
      </w:r>
      <w:r w:rsidRPr="005277BD">
        <w:rPr>
          <w:bCs/>
          <w:i/>
        </w:rPr>
        <w:t xml:space="preserve">Experience with </w:t>
      </w:r>
      <w:r w:rsidR="00B707AD" w:rsidRPr="005277BD">
        <w:rPr>
          <w:bCs/>
          <w:i/>
        </w:rPr>
        <w:t>m</w:t>
      </w:r>
      <w:r w:rsidRPr="005277BD">
        <w:rPr>
          <w:bCs/>
          <w:i/>
        </w:rPr>
        <w:t xml:space="preserve">edical devices </w:t>
      </w:r>
      <w:r w:rsidR="00B707AD" w:rsidRPr="005277BD">
        <w:rPr>
          <w:bCs/>
          <w:i/>
        </w:rPr>
        <w:t xml:space="preserve">preferred but not </w:t>
      </w:r>
      <w:r w:rsidR="008B16A7">
        <w:rPr>
          <w:bCs/>
          <w:i/>
        </w:rPr>
        <w:t>required</w:t>
      </w:r>
      <w:r w:rsidR="00B707AD" w:rsidRPr="00D37F25">
        <w:rPr>
          <w:bCs/>
        </w:rPr>
        <w:t xml:space="preserve"> </w:t>
      </w:r>
    </w:p>
    <w:p w14:paraId="710AA6F4" w14:textId="77777777" w:rsidR="0074245A" w:rsidRDefault="0074245A" w:rsidP="0074245A">
      <w:pPr>
        <w:widowControl w:val="0"/>
        <w:autoSpaceDE w:val="0"/>
        <w:autoSpaceDN w:val="0"/>
        <w:adjustRightInd w:val="0"/>
        <w:rPr>
          <w:bCs/>
        </w:rPr>
      </w:pPr>
    </w:p>
    <w:p w14:paraId="40B3C511" w14:textId="77777777" w:rsidR="0074245A" w:rsidRPr="0074245A" w:rsidRDefault="0074245A" w:rsidP="0074245A">
      <w:pPr>
        <w:widowControl w:val="0"/>
        <w:autoSpaceDE w:val="0"/>
        <w:autoSpaceDN w:val="0"/>
        <w:adjustRightInd w:val="0"/>
        <w:rPr>
          <w:bCs/>
        </w:rPr>
      </w:pPr>
      <w:r>
        <w:rPr>
          <w:noProof/>
        </w:rPr>
        <mc:AlternateContent>
          <mc:Choice Requires="wps">
            <w:drawing>
              <wp:inline distT="0" distB="0" distL="0" distR="0" wp14:anchorId="2A534E81" wp14:editId="58F77C62">
                <wp:extent cx="5943600" cy="1030605"/>
                <wp:effectExtent l="0" t="0" r="19050" b="1841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0605"/>
                        </a:xfrm>
                        <a:prstGeom prst="rect">
                          <a:avLst/>
                        </a:prstGeom>
                        <a:solidFill>
                          <a:schemeClr val="bg1">
                            <a:lumMod val="95000"/>
                          </a:schemeClr>
                        </a:solidFill>
                        <a:ln w="9525">
                          <a:solidFill>
                            <a:srgbClr val="000000"/>
                          </a:solidFill>
                          <a:miter lim="800000"/>
                          <a:headEnd/>
                          <a:tailEnd/>
                        </a:ln>
                      </wps:spPr>
                      <wps:txbx>
                        <w:txbxContent>
                          <w:p w14:paraId="4DC3B166" w14:textId="77777777" w:rsidR="00F27767" w:rsidRDefault="00F27767" w:rsidP="0074245A"/>
                          <w:p w14:paraId="67796C72" w14:textId="77777777" w:rsidR="00F27767" w:rsidRDefault="00F27767" w:rsidP="0074245A"/>
                          <w:p w14:paraId="38423BD0" w14:textId="77777777" w:rsidR="00F27767" w:rsidRDefault="00F27767" w:rsidP="0074245A"/>
                          <w:p w14:paraId="5FFD71B4" w14:textId="77777777" w:rsidR="00F27767" w:rsidRDefault="00F27767" w:rsidP="0074245A"/>
                          <w:p w14:paraId="18FFE9C0" w14:textId="77777777" w:rsidR="00F27767" w:rsidRDefault="00F27767" w:rsidP="0074245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3433F84C" id="_x0000_s1038" type="#_x0000_t202" style="width:468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" fillcolor="#f2f2f2 [3052]">
                <v:textbox style="mso-fit-shape-to-text:t">
                  <w:txbxContent>
                    <w:p w:rsidR="00F27767" w:rsidRDefault="00F27767" w:rsidP="0074245A"/>
                    <w:p w:rsidR="00F27767" w:rsidRDefault="00F27767" w:rsidP="0074245A"/>
                    <w:p w:rsidR="00F27767" w:rsidRDefault="00F27767" w:rsidP="0074245A"/>
                    <w:p w:rsidR="00F27767" w:rsidRDefault="00F27767" w:rsidP="0074245A"/>
                    <w:p w:rsidR="00F27767" w:rsidRDefault="00F27767" w:rsidP="0074245A"/>
                  </w:txbxContent>
                </v:textbox>
                <w10:anchorlock/>
              </v:shape>
            </w:pict>
          </mc:Fallback>
        </mc:AlternateContent>
      </w:r>
    </w:p>
    <w:sectPr w:rsidR="0074245A" w:rsidRPr="0074245A" w:rsidSect="00555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B672" w14:textId="77777777" w:rsidR="00872A1C" w:rsidRDefault="00872A1C" w:rsidP="001428B0">
      <w:r>
        <w:separator/>
      </w:r>
    </w:p>
  </w:endnote>
  <w:endnote w:type="continuationSeparator" w:id="0">
    <w:p w14:paraId="652FE9E8" w14:textId="77777777" w:rsidR="00872A1C" w:rsidRDefault="00872A1C" w:rsidP="0014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4E2A" w14:textId="77777777" w:rsidR="00872A1C" w:rsidRDefault="00872A1C" w:rsidP="001428B0">
      <w:r>
        <w:separator/>
      </w:r>
    </w:p>
  </w:footnote>
  <w:footnote w:type="continuationSeparator" w:id="0">
    <w:p w14:paraId="4D8F3883" w14:textId="77777777" w:rsidR="00872A1C" w:rsidRDefault="00872A1C" w:rsidP="001428B0">
      <w:r>
        <w:continuationSeparator/>
      </w:r>
    </w:p>
  </w:footnote>
  <w:footnote w:id="1">
    <w:p w14:paraId="25CF713E" w14:textId="77777777" w:rsidR="00F27767" w:rsidRPr="002C1677" w:rsidRDefault="00F27767" w:rsidP="007F2CB9">
      <w:r>
        <w:rPr>
          <w:rStyle w:val="FootnoteReference"/>
        </w:rPr>
        <w:footnoteRef/>
      </w:r>
      <w:r>
        <w:t xml:space="preserve"> </w:t>
      </w:r>
      <w:r w:rsidRPr="002C1677">
        <w:rPr>
          <w:sz w:val="18"/>
          <w:szCs w:val="18"/>
        </w:rPr>
        <w:t>Including:</w:t>
      </w:r>
      <w:r>
        <w:t xml:space="preserve"> </w:t>
      </w:r>
      <w:r w:rsidRPr="002C1677">
        <w:rPr>
          <w:sz w:val="18"/>
          <w:szCs w:val="18"/>
        </w:rPr>
        <w:t>510(K) clearance; Premarket Approval (PMA</w:t>
      </w:r>
      <w:proofErr w:type="gramStart"/>
      <w:r w:rsidRPr="002C1677">
        <w:rPr>
          <w:sz w:val="18"/>
          <w:szCs w:val="18"/>
        </w:rPr>
        <w:t>) ;</w:t>
      </w:r>
      <w:proofErr w:type="gramEnd"/>
      <w:r w:rsidRPr="002C1677">
        <w:rPr>
          <w:sz w:val="18"/>
          <w:szCs w:val="18"/>
        </w:rPr>
        <w:t xml:space="preserve"> De novo requests; Post-approval studies ; Section 522 studies; Indication expansion and labeling changes; Post-market reporting (including Medical Device Reporting (MDR) and malfunction reporting); ; Post-market surveillance such as signal detection; Cost</w:t>
      </w:r>
      <w:r>
        <w:rPr>
          <w:sz w:val="18"/>
          <w:szCs w:val="18"/>
        </w:rPr>
        <w:t xml:space="preserve">-effectiveness studies. </w:t>
      </w:r>
    </w:p>
    <w:p w14:paraId="2238139E" w14:textId="77777777" w:rsidR="00F27767" w:rsidRDefault="00F27767" w:rsidP="007F2CB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75F"/>
    <w:multiLevelType w:val="hybridMultilevel"/>
    <w:tmpl w:val="B0DE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87292"/>
    <w:multiLevelType w:val="hybridMultilevel"/>
    <w:tmpl w:val="50E4969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DF2AA6"/>
    <w:multiLevelType w:val="hybridMultilevel"/>
    <w:tmpl w:val="C4E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A5B75"/>
    <w:multiLevelType w:val="hybridMultilevel"/>
    <w:tmpl w:val="B0DE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019D3"/>
    <w:multiLevelType w:val="hybridMultilevel"/>
    <w:tmpl w:val="59B841D8"/>
    <w:lvl w:ilvl="0" w:tplc="EB8267E6">
      <w:start w:val="1"/>
      <w:numFmt w:val="decimal"/>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5465"/>
    <w:multiLevelType w:val="hybridMultilevel"/>
    <w:tmpl w:val="935CA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4590B"/>
    <w:multiLevelType w:val="hybridMultilevel"/>
    <w:tmpl w:val="A55A01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102A4"/>
    <w:multiLevelType w:val="hybridMultilevel"/>
    <w:tmpl w:val="D754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A17B8"/>
    <w:multiLevelType w:val="hybridMultilevel"/>
    <w:tmpl w:val="D09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F28D4"/>
    <w:multiLevelType w:val="hybridMultilevel"/>
    <w:tmpl w:val="344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13BD8"/>
    <w:multiLevelType w:val="hybridMultilevel"/>
    <w:tmpl w:val="B0DE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023BE"/>
    <w:multiLevelType w:val="hybridMultilevel"/>
    <w:tmpl w:val="394EE90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E5F35"/>
    <w:multiLevelType w:val="hybridMultilevel"/>
    <w:tmpl w:val="11EC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57577"/>
    <w:multiLevelType w:val="hybridMultilevel"/>
    <w:tmpl w:val="7BE8E6A2"/>
    <w:lvl w:ilvl="0" w:tplc="8C0636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3"/>
  </w:num>
  <w:num w:numId="4">
    <w:abstractNumId w:val="10"/>
  </w:num>
  <w:num w:numId="5">
    <w:abstractNumId w:val="6"/>
  </w:num>
  <w:num w:numId="6">
    <w:abstractNumId w:val="11"/>
  </w:num>
  <w:num w:numId="7">
    <w:abstractNumId w:val="4"/>
  </w:num>
  <w:num w:numId="8">
    <w:abstractNumId w:val="5"/>
  </w:num>
  <w:num w:numId="9">
    <w:abstractNumId w:val="1"/>
  </w:num>
  <w:num w:numId="10">
    <w:abstractNumId w:val="9"/>
  </w:num>
  <w:num w:numId="11">
    <w:abstractNumId w:val="2"/>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56"/>
    <w:rsid w:val="000107E3"/>
    <w:rsid w:val="000434CC"/>
    <w:rsid w:val="00061E0C"/>
    <w:rsid w:val="000702B9"/>
    <w:rsid w:val="000877D9"/>
    <w:rsid w:val="00090C76"/>
    <w:rsid w:val="000A7664"/>
    <w:rsid w:val="000B562F"/>
    <w:rsid w:val="000C6097"/>
    <w:rsid w:val="000D67CA"/>
    <w:rsid w:val="001309D3"/>
    <w:rsid w:val="001428B0"/>
    <w:rsid w:val="00160FE9"/>
    <w:rsid w:val="00170986"/>
    <w:rsid w:val="001955DD"/>
    <w:rsid w:val="002C1677"/>
    <w:rsid w:val="00304CBE"/>
    <w:rsid w:val="0033400D"/>
    <w:rsid w:val="0036554D"/>
    <w:rsid w:val="003716E8"/>
    <w:rsid w:val="00372342"/>
    <w:rsid w:val="003846CF"/>
    <w:rsid w:val="003859D4"/>
    <w:rsid w:val="003A2C46"/>
    <w:rsid w:val="003F6FC3"/>
    <w:rsid w:val="00411546"/>
    <w:rsid w:val="00413201"/>
    <w:rsid w:val="00440D8F"/>
    <w:rsid w:val="004437B8"/>
    <w:rsid w:val="004479F8"/>
    <w:rsid w:val="0046712A"/>
    <w:rsid w:val="0047139E"/>
    <w:rsid w:val="004713E5"/>
    <w:rsid w:val="00510E12"/>
    <w:rsid w:val="005277BD"/>
    <w:rsid w:val="00552122"/>
    <w:rsid w:val="005544ED"/>
    <w:rsid w:val="00555C7E"/>
    <w:rsid w:val="00561AE8"/>
    <w:rsid w:val="005868C0"/>
    <w:rsid w:val="005A6CAF"/>
    <w:rsid w:val="005F00F5"/>
    <w:rsid w:val="00601EB3"/>
    <w:rsid w:val="00626D05"/>
    <w:rsid w:val="006404DA"/>
    <w:rsid w:val="00641681"/>
    <w:rsid w:val="00655660"/>
    <w:rsid w:val="006652BC"/>
    <w:rsid w:val="006A2645"/>
    <w:rsid w:val="006F4CB5"/>
    <w:rsid w:val="00706853"/>
    <w:rsid w:val="0074245A"/>
    <w:rsid w:val="00761C89"/>
    <w:rsid w:val="007718D2"/>
    <w:rsid w:val="00786A1D"/>
    <w:rsid w:val="007F2CB9"/>
    <w:rsid w:val="00832784"/>
    <w:rsid w:val="008416B6"/>
    <w:rsid w:val="00847538"/>
    <w:rsid w:val="00872A1C"/>
    <w:rsid w:val="00890CB2"/>
    <w:rsid w:val="008A00C4"/>
    <w:rsid w:val="008B16A7"/>
    <w:rsid w:val="008B7806"/>
    <w:rsid w:val="009040EE"/>
    <w:rsid w:val="00930126"/>
    <w:rsid w:val="0093595C"/>
    <w:rsid w:val="0094465E"/>
    <w:rsid w:val="0094614D"/>
    <w:rsid w:val="009742A2"/>
    <w:rsid w:val="009B0151"/>
    <w:rsid w:val="009B2424"/>
    <w:rsid w:val="00A053A4"/>
    <w:rsid w:val="00A072A7"/>
    <w:rsid w:val="00A50955"/>
    <w:rsid w:val="00AB2010"/>
    <w:rsid w:val="00AF6458"/>
    <w:rsid w:val="00B26A6D"/>
    <w:rsid w:val="00B4325C"/>
    <w:rsid w:val="00B53425"/>
    <w:rsid w:val="00B707AD"/>
    <w:rsid w:val="00B7387A"/>
    <w:rsid w:val="00B80BB1"/>
    <w:rsid w:val="00BC3742"/>
    <w:rsid w:val="00BD1416"/>
    <w:rsid w:val="00BE7E60"/>
    <w:rsid w:val="00C1212E"/>
    <w:rsid w:val="00C26640"/>
    <w:rsid w:val="00C47DA8"/>
    <w:rsid w:val="00C53700"/>
    <w:rsid w:val="00C571AB"/>
    <w:rsid w:val="00C81CA0"/>
    <w:rsid w:val="00CB5756"/>
    <w:rsid w:val="00CC197B"/>
    <w:rsid w:val="00D01C18"/>
    <w:rsid w:val="00D340C8"/>
    <w:rsid w:val="00D37F25"/>
    <w:rsid w:val="00D419CC"/>
    <w:rsid w:val="00D83941"/>
    <w:rsid w:val="00D84CBC"/>
    <w:rsid w:val="00D93FC2"/>
    <w:rsid w:val="00DE061B"/>
    <w:rsid w:val="00DE6054"/>
    <w:rsid w:val="00DF3DE6"/>
    <w:rsid w:val="00E069A7"/>
    <w:rsid w:val="00E30067"/>
    <w:rsid w:val="00E31F1C"/>
    <w:rsid w:val="00E92DD0"/>
    <w:rsid w:val="00EE64EB"/>
    <w:rsid w:val="00EF23DA"/>
    <w:rsid w:val="00F01CDF"/>
    <w:rsid w:val="00F27767"/>
    <w:rsid w:val="00F32081"/>
    <w:rsid w:val="00F3430F"/>
    <w:rsid w:val="00F70800"/>
    <w:rsid w:val="00F737ED"/>
    <w:rsid w:val="00F77323"/>
    <w:rsid w:val="00F825EE"/>
    <w:rsid w:val="00F9241D"/>
    <w:rsid w:val="00FF08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CF3B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8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E5"/>
    <w:pPr>
      <w:ind w:left="720"/>
      <w:contextualSpacing/>
    </w:pPr>
  </w:style>
  <w:style w:type="character" w:customStyle="1" w:styleId="Heading2Char">
    <w:name w:val="Heading 2 Char"/>
    <w:basedOn w:val="DefaultParagraphFont"/>
    <w:link w:val="Heading2"/>
    <w:uiPriority w:val="9"/>
    <w:rsid w:val="001428B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1428B0"/>
  </w:style>
  <w:style w:type="character" w:customStyle="1" w:styleId="FootnoteTextChar">
    <w:name w:val="Footnote Text Char"/>
    <w:basedOn w:val="DefaultParagraphFont"/>
    <w:link w:val="FootnoteText"/>
    <w:uiPriority w:val="99"/>
    <w:rsid w:val="001428B0"/>
  </w:style>
  <w:style w:type="character" w:styleId="FootnoteReference">
    <w:name w:val="footnote reference"/>
    <w:basedOn w:val="DefaultParagraphFont"/>
    <w:uiPriority w:val="99"/>
    <w:unhideWhenUsed/>
    <w:rsid w:val="001428B0"/>
    <w:rPr>
      <w:vertAlign w:val="superscript"/>
    </w:rPr>
  </w:style>
  <w:style w:type="table" w:styleId="TableGrid">
    <w:name w:val="Table Grid"/>
    <w:basedOn w:val="TableNormal"/>
    <w:uiPriority w:val="39"/>
    <w:rsid w:val="00142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28B0"/>
    <w:rPr>
      <w:color w:val="0563C1" w:themeColor="hyperlink"/>
      <w:u w:val="single"/>
    </w:rPr>
  </w:style>
  <w:style w:type="character" w:customStyle="1" w:styleId="Heading1Char">
    <w:name w:val="Heading 1 Char"/>
    <w:basedOn w:val="DefaultParagraphFont"/>
    <w:link w:val="Heading1"/>
    <w:uiPriority w:val="9"/>
    <w:rsid w:val="00E92DD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68C0"/>
    <w:pPr>
      <w:tabs>
        <w:tab w:val="center" w:pos="4680"/>
        <w:tab w:val="right" w:pos="9360"/>
      </w:tabs>
    </w:pPr>
  </w:style>
  <w:style w:type="character" w:customStyle="1" w:styleId="HeaderChar">
    <w:name w:val="Header Char"/>
    <w:basedOn w:val="DefaultParagraphFont"/>
    <w:link w:val="Header"/>
    <w:uiPriority w:val="99"/>
    <w:rsid w:val="005868C0"/>
  </w:style>
  <w:style w:type="paragraph" w:styleId="Footer">
    <w:name w:val="footer"/>
    <w:basedOn w:val="Normal"/>
    <w:link w:val="FooterChar"/>
    <w:uiPriority w:val="99"/>
    <w:unhideWhenUsed/>
    <w:rsid w:val="005868C0"/>
    <w:pPr>
      <w:tabs>
        <w:tab w:val="center" w:pos="4680"/>
        <w:tab w:val="right" w:pos="9360"/>
      </w:tabs>
    </w:pPr>
  </w:style>
  <w:style w:type="character" w:customStyle="1" w:styleId="FooterChar">
    <w:name w:val="Footer Char"/>
    <w:basedOn w:val="DefaultParagraphFont"/>
    <w:link w:val="Footer"/>
    <w:uiPriority w:val="99"/>
    <w:rsid w:val="005868C0"/>
  </w:style>
  <w:style w:type="paragraph" w:styleId="Revision">
    <w:name w:val="Revision"/>
    <w:hidden/>
    <w:uiPriority w:val="99"/>
    <w:semiHidden/>
    <w:rsid w:val="00D93FC2"/>
  </w:style>
  <w:style w:type="character" w:styleId="CommentReference">
    <w:name w:val="annotation reference"/>
    <w:basedOn w:val="DefaultParagraphFont"/>
    <w:uiPriority w:val="99"/>
    <w:semiHidden/>
    <w:unhideWhenUsed/>
    <w:rsid w:val="00BE7E60"/>
    <w:rPr>
      <w:sz w:val="16"/>
      <w:szCs w:val="16"/>
    </w:rPr>
  </w:style>
  <w:style w:type="paragraph" w:styleId="CommentText">
    <w:name w:val="annotation text"/>
    <w:basedOn w:val="Normal"/>
    <w:link w:val="CommentTextChar"/>
    <w:uiPriority w:val="99"/>
    <w:semiHidden/>
    <w:unhideWhenUsed/>
    <w:rsid w:val="00BE7E60"/>
    <w:rPr>
      <w:sz w:val="20"/>
      <w:szCs w:val="20"/>
    </w:rPr>
  </w:style>
  <w:style w:type="character" w:customStyle="1" w:styleId="CommentTextChar">
    <w:name w:val="Comment Text Char"/>
    <w:basedOn w:val="DefaultParagraphFont"/>
    <w:link w:val="CommentText"/>
    <w:uiPriority w:val="99"/>
    <w:semiHidden/>
    <w:rsid w:val="00BE7E60"/>
    <w:rPr>
      <w:sz w:val="20"/>
      <w:szCs w:val="20"/>
    </w:rPr>
  </w:style>
  <w:style w:type="paragraph" w:styleId="CommentSubject">
    <w:name w:val="annotation subject"/>
    <w:basedOn w:val="CommentText"/>
    <w:next w:val="CommentText"/>
    <w:link w:val="CommentSubjectChar"/>
    <w:uiPriority w:val="99"/>
    <w:semiHidden/>
    <w:unhideWhenUsed/>
    <w:rsid w:val="00BE7E60"/>
    <w:rPr>
      <w:b/>
      <w:bCs/>
    </w:rPr>
  </w:style>
  <w:style w:type="character" w:customStyle="1" w:styleId="CommentSubjectChar">
    <w:name w:val="Comment Subject Char"/>
    <w:basedOn w:val="CommentTextChar"/>
    <w:link w:val="CommentSubject"/>
    <w:uiPriority w:val="99"/>
    <w:semiHidden/>
    <w:rsid w:val="00BE7E60"/>
    <w:rPr>
      <w:b/>
      <w:bCs/>
      <w:sz w:val="20"/>
      <w:szCs w:val="20"/>
    </w:rPr>
  </w:style>
  <w:style w:type="paragraph" w:styleId="BalloonText">
    <w:name w:val="Balloon Text"/>
    <w:basedOn w:val="Normal"/>
    <w:link w:val="BalloonTextChar"/>
    <w:uiPriority w:val="99"/>
    <w:semiHidden/>
    <w:unhideWhenUsed/>
    <w:rsid w:val="00BE7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77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dic.org/about-nestcc/" TargetMode="External"/><Relationship Id="rId8" Type="http://schemas.openxmlformats.org/officeDocument/2006/relationships/hyperlink" Target="mailto:NESTcc@mdic.org" TargetMode="External"/><Relationship Id="rId9" Type="http://schemas.openxmlformats.org/officeDocument/2006/relationships/hyperlink" Target="mailto:NESTcc@mdi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1298</Words>
  <Characters>7857</Characters>
  <Application>Microsoft Macintosh Word</Application>
  <DocSecurity>0</DocSecurity>
  <Lines>160</Lines>
  <Paragraphs>57</Paragraphs>
  <ScaleCrop>false</ScaleCrop>
  <HeadingPairs>
    <vt:vector size="2" baseType="variant">
      <vt:variant>
        <vt:lpstr>Title</vt:lpstr>
      </vt:variant>
      <vt:variant>
        <vt:i4>1</vt:i4>
      </vt:variant>
    </vt:vector>
  </HeadingPairs>
  <TitlesOfParts>
    <vt:vector size="1" baseType="lpstr">
      <vt:lpstr/>
    </vt:vector>
  </TitlesOfParts>
  <Manager/>
  <Company>MDIC</Company>
  <LinksUpToDate>false</LinksUpToDate>
  <CharactersWithSpaces>9098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Fleurence</dc:creator>
  <cp:keywords/>
  <dc:description/>
  <cp:lastModifiedBy>Rachael Fleurence</cp:lastModifiedBy>
  <cp:revision>4</cp:revision>
  <dcterms:created xsi:type="dcterms:W3CDTF">2017-07-14T09:28:00Z</dcterms:created>
  <dcterms:modified xsi:type="dcterms:W3CDTF">2017-07-14T09:47:00Z</dcterms:modified>
  <cp:category/>
</cp:coreProperties>
</file>